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4F3CB0" w:rsidRPr="00C85DA9" w14:paraId="5BAF7F6B" w14:textId="77777777" w:rsidTr="00C52BF4">
        <w:trPr>
          <w:trHeight w:val="495"/>
          <w:jc w:val="center"/>
        </w:trPr>
        <w:tc>
          <w:tcPr>
            <w:tcW w:w="4978" w:type="dxa"/>
          </w:tcPr>
          <w:p w14:paraId="08B4E964" w14:textId="77777777" w:rsidR="004F3CB0" w:rsidRPr="00C85DA9" w:rsidRDefault="004F3CB0" w:rsidP="00C52BF4">
            <w:pPr>
              <w:pStyle w:val="Heading1"/>
              <w:tabs>
                <w:tab w:val="left" w:pos="1133"/>
              </w:tabs>
              <w:spacing w:before="0" w:after="0" w:line="288" w:lineRule="auto"/>
              <w:jc w:val="center"/>
              <w:rPr>
                <w:rFonts w:ascii="Times New Roman" w:hAnsi="Times New Roman" w:cs="Times New Roman"/>
                <w:b w:val="0"/>
                <w:bCs w:val="0"/>
                <w:iCs/>
                <w:sz w:val="25"/>
                <w:szCs w:val="25"/>
              </w:rPr>
            </w:pPr>
            <w:r w:rsidRPr="00C85DA9">
              <w:rPr>
                <w:rFonts w:ascii="Times New Roman" w:hAnsi="Times New Roman" w:cs="Times New Roman"/>
                <w:b w:val="0"/>
                <w:bCs w:val="0"/>
                <w:iCs/>
                <w:sz w:val="25"/>
                <w:szCs w:val="25"/>
              </w:rPr>
              <w:t>BỘ NÔNG NGHIỆP VÀ MÔI TRƯỜNG</w:t>
            </w:r>
          </w:p>
          <w:p w14:paraId="1F6A64FE" w14:textId="77777777" w:rsidR="004F3CB0" w:rsidRPr="00C85DA9" w:rsidRDefault="004F3CB0" w:rsidP="00C52BF4">
            <w:pPr>
              <w:spacing w:line="288" w:lineRule="auto"/>
              <w:jc w:val="center"/>
              <w:rPr>
                <w:rFonts w:ascii="Times New Roman" w:hAnsi="Times New Roman"/>
                <w:sz w:val="25"/>
                <w:szCs w:val="25"/>
              </w:rPr>
            </w:pPr>
            <w:r w:rsidRPr="00C85DA9">
              <w:rPr>
                <w:rFonts w:ascii="Times New Roman" w:hAnsi="Times New Roman"/>
                <w:b/>
                <w:bCs/>
                <w:sz w:val="25"/>
                <w:szCs w:val="25"/>
              </w:rPr>
              <w:t>HỌC VIỆN NÔNG NGHIỆP VIỆT NAM</w:t>
            </w:r>
          </w:p>
        </w:tc>
        <w:tc>
          <w:tcPr>
            <w:tcW w:w="5516" w:type="dxa"/>
          </w:tcPr>
          <w:p w14:paraId="4FB11893" w14:textId="77777777" w:rsidR="004F3CB0" w:rsidRPr="00C85DA9" w:rsidRDefault="004F3CB0" w:rsidP="00C52BF4">
            <w:pPr>
              <w:pStyle w:val="Heading6"/>
              <w:spacing w:before="0" w:after="0" w:line="288" w:lineRule="auto"/>
              <w:jc w:val="center"/>
              <w:rPr>
                <w:sz w:val="25"/>
                <w:szCs w:val="25"/>
              </w:rPr>
            </w:pPr>
            <w:r w:rsidRPr="00C85DA9">
              <w:rPr>
                <w:sz w:val="25"/>
                <w:szCs w:val="25"/>
              </w:rPr>
              <w:t>CỘNG HÒA XÃ HỘI CHỦ NGHĨA VIỆT NAM</w:t>
            </w:r>
          </w:p>
          <w:p w14:paraId="58089100" w14:textId="77777777" w:rsidR="004F3CB0" w:rsidRPr="00C85DA9" w:rsidRDefault="004F3CB0" w:rsidP="00C52BF4">
            <w:pPr>
              <w:spacing w:line="288" w:lineRule="auto"/>
              <w:jc w:val="center"/>
              <w:rPr>
                <w:rFonts w:ascii="Times New Roman" w:hAnsi="Times New Roman"/>
                <w:sz w:val="25"/>
                <w:szCs w:val="25"/>
              </w:rPr>
            </w:pPr>
            <w:r w:rsidRPr="00C85DA9">
              <w:rPr>
                <w:rFonts w:ascii="Times New Roman" w:hAnsi="Times New Roman"/>
                <w:b/>
                <w:bCs/>
                <w:sz w:val="25"/>
                <w:szCs w:val="25"/>
              </w:rPr>
              <w:t>Độc lập – Tự do – Hạnh phúc</w:t>
            </w:r>
          </w:p>
        </w:tc>
      </w:tr>
      <w:tr w:rsidR="004F3CB0" w:rsidRPr="00C85DA9" w14:paraId="32A4D1E0" w14:textId="77777777" w:rsidTr="00C52BF4">
        <w:trPr>
          <w:trHeight w:val="247"/>
          <w:jc w:val="center"/>
        </w:trPr>
        <w:tc>
          <w:tcPr>
            <w:tcW w:w="4978" w:type="dxa"/>
          </w:tcPr>
          <w:p w14:paraId="76B82494" w14:textId="77777777" w:rsidR="004F3CB0" w:rsidRPr="00C85DA9" w:rsidRDefault="004F3CB0" w:rsidP="00C52BF4">
            <w:pPr>
              <w:spacing w:line="288" w:lineRule="auto"/>
              <w:jc w:val="center"/>
              <w:rPr>
                <w:rFonts w:ascii="Times New Roman" w:hAnsi="Times New Roman"/>
                <w:b/>
                <w:bCs/>
                <w:sz w:val="25"/>
                <w:szCs w:val="25"/>
              </w:rPr>
            </w:pPr>
            <w:r w:rsidRPr="00C85DA9">
              <w:rPr>
                <w:rFonts w:ascii="Times New Roman" w:hAnsi="Times New Roman"/>
                <w:noProof/>
                <w:sz w:val="25"/>
                <w:szCs w:val="25"/>
              </w:rPr>
              <mc:AlternateContent>
                <mc:Choice Requires="wps">
                  <w:drawing>
                    <wp:anchor distT="4294967295" distB="4294967295" distL="114300" distR="114300" simplePos="0" relativeHeight="251659264" behindDoc="0" locked="0" layoutInCell="1" allowOverlap="1" wp14:anchorId="56161857" wp14:editId="28B0B539">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8AD1D2" id="Straight Connector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11603383" w14:textId="77777777" w:rsidR="004F3CB0" w:rsidRPr="00C85DA9" w:rsidRDefault="004F3CB0" w:rsidP="00C52BF4">
            <w:pPr>
              <w:spacing w:line="288" w:lineRule="auto"/>
              <w:jc w:val="center"/>
              <w:rPr>
                <w:rFonts w:ascii="Times New Roman" w:hAnsi="Times New Roman"/>
                <w:b/>
                <w:bCs/>
                <w:sz w:val="25"/>
                <w:szCs w:val="25"/>
              </w:rPr>
            </w:pPr>
            <w:r w:rsidRPr="00C85DA9">
              <w:rPr>
                <w:rFonts w:ascii="Times New Roman" w:hAnsi="Times New Roman"/>
                <w:noProof/>
                <w:sz w:val="25"/>
                <w:szCs w:val="25"/>
              </w:rPr>
              <mc:AlternateContent>
                <mc:Choice Requires="wps">
                  <w:drawing>
                    <wp:anchor distT="4294967295" distB="4294967295" distL="114300" distR="114300" simplePos="0" relativeHeight="251660288" behindDoc="0" locked="0" layoutInCell="1" allowOverlap="1" wp14:anchorId="1E25099A" wp14:editId="0DEE0DC6">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5B29939F"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78145B6F" w14:textId="77777777" w:rsidR="004F3CB0" w:rsidRPr="00C85DA9" w:rsidRDefault="004F3CB0" w:rsidP="004F3CB0">
      <w:pPr>
        <w:autoSpaceDE w:val="0"/>
        <w:autoSpaceDN w:val="0"/>
        <w:adjustRightInd w:val="0"/>
        <w:spacing w:line="288" w:lineRule="auto"/>
        <w:jc w:val="both"/>
        <w:rPr>
          <w:rFonts w:ascii="Times New Roman" w:hAnsi="Times New Roman"/>
          <w:iCs/>
          <w:sz w:val="36"/>
          <w:szCs w:val="36"/>
        </w:rPr>
      </w:pPr>
      <w:r w:rsidRPr="00C85DA9">
        <w:rPr>
          <w:rFonts w:ascii="Times New Roman" w:hAnsi="Times New Roman"/>
          <w:b/>
          <w:bCs/>
          <w:iCs/>
          <w:noProof/>
          <w:sz w:val="26"/>
          <w:szCs w:val="26"/>
        </w:rPr>
        <mc:AlternateContent>
          <mc:Choice Requires="wps">
            <w:drawing>
              <wp:anchor distT="0" distB="0" distL="114300" distR="114300" simplePos="0" relativeHeight="251661312" behindDoc="0" locked="0" layoutInCell="1" allowOverlap="1" wp14:anchorId="00931A95" wp14:editId="266F7BB4">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43216558" w14:textId="77777777" w:rsidR="004F3CB0" w:rsidRPr="00C46EED" w:rsidRDefault="004F3CB0" w:rsidP="004F3CB0">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 thường tiếng Việt:</w:t>
                            </w:r>
                          </w:p>
                          <w:p w14:paraId="7339BA81" w14:textId="77777777" w:rsidR="004F3CB0" w:rsidRPr="00995682" w:rsidRDefault="004F3CB0" w:rsidP="004F3CB0">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31A95" id="Rectangle 6" o:spid="_x0000_s1026" style="position:absolute;left:0;text-align:left;margin-left:260.8pt;margin-top:-89.45pt;width:237.8pt;height:3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43216558" w14:textId="77777777" w:rsidR="004F3CB0" w:rsidRPr="00C46EED" w:rsidRDefault="004F3CB0" w:rsidP="004F3CB0">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 thường tiếng Việt:</w:t>
                      </w:r>
                    </w:p>
                    <w:p w14:paraId="7339BA81" w14:textId="77777777" w:rsidR="004F3CB0" w:rsidRPr="00995682" w:rsidRDefault="004F3CB0" w:rsidP="004F3CB0">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Pr>
                          <w:rFonts w:ascii="Times New Roman" w:hAnsi="Times New Roman"/>
                          <w:b/>
                          <w:bCs/>
                          <w:i/>
                          <w:color w:val="000000" w:themeColor="text1"/>
                          <w:sz w:val="20"/>
                          <w:szCs w:val="20"/>
                          <w:lang w:val="vi-VN" w:eastAsia="zh-CN"/>
                        </w:rPr>
                        <w:t>06.01.2026</w:t>
                      </w:r>
                    </w:p>
                  </w:txbxContent>
                </v:textbox>
              </v:rect>
            </w:pict>
          </mc:Fallback>
        </mc:AlternateContent>
      </w:r>
    </w:p>
    <w:p w14:paraId="4004A217" w14:textId="77777777" w:rsidR="004F3CB0" w:rsidRPr="00C85DA9" w:rsidRDefault="004F3CB0" w:rsidP="004F3CB0">
      <w:pPr>
        <w:autoSpaceDE w:val="0"/>
        <w:autoSpaceDN w:val="0"/>
        <w:adjustRightInd w:val="0"/>
        <w:spacing w:line="288" w:lineRule="auto"/>
        <w:ind w:right="-74"/>
        <w:jc w:val="center"/>
        <w:rPr>
          <w:rFonts w:ascii="Times New Roman" w:hAnsi="Times New Roman"/>
          <w:iCs/>
          <w:sz w:val="20"/>
          <w:szCs w:val="20"/>
        </w:rPr>
      </w:pPr>
      <w:r w:rsidRPr="00C85DA9">
        <w:rPr>
          <w:rFonts w:ascii="Times New Roman" w:hAnsi="Times New Roman"/>
          <w:b/>
          <w:iCs/>
          <w:sz w:val="28"/>
          <w:szCs w:val="28"/>
        </w:rPr>
        <w:t xml:space="preserve">CHƯƠNG TRÌNH ĐÀO TẠO TRÌNH ĐỘ ĐẠI HỌC </w:t>
      </w:r>
    </w:p>
    <w:p w14:paraId="0CCB346F" w14:textId="77777777" w:rsidR="004F3CB0" w:rsidRPr="00C85DA9" w:rsidRDefault="004F3CB0" w:rsidP="004F3CB0">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C85DA9">
        <w:rPr>
          <w:rFonts w:ascii="Times New Roman" w:hAnsi="Times New Roman"/>
          <w:iCs/>
          <w:sz w:val="28"/>
          <w:szCs w:val="28"/>
        </w:rPr>
        <w:t xml:space="preserve">NGÀNH ĐÀO TẠO: </w:t>
      </w:r>
      <w:r w:rsidRPr="00C85DA9">
        <w:rPr>
          <w:rFonts w:ascii="Times New Roman" w:hAnsi="Times New Roman"/>
          <w:sz w:val="28"/>
          <w:szCs w:val="28"/>
          <w:lang w:val="vi-VN"/>
        </w:rPr>
        <w:t>NGÔN NGỮ TRUNG QUỐC</w:t>
      </w:r>
      <w:r w:rsidRPr="00C85DA9">
        <w:rPr>
          <w:rFonts w:ascii="Times New Roman" w:hAnsi="Times New Roman"/>
          <w:iCs/>
          <w:sz w:val="28"/>
          <w:szCs w:val="28"/>
        </w:rPr>
        <w:t xml:space="preserve"> </w:t>
      </w:r>
    </w:p>
    <w:p w14:paraId="6AA74543" w14:textId="77777777" w:rsidR="004F3CB0" w:rsidRPr="00C85DA9" w:rsidRDefault="004F3CB0" w:rsidP="004F3CB0">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C85DA9">
        <w:rPr>
          <w:rFonts w:ascii="Times New Roman" w:hAnsi="Times New Roman"/>
          <w:sz w:val="28"/>
          <w:szCs w:val="28"/>
          <w:lang w:val="vi-VN"/>
        </w:rPr>
        <w:t xml:space="preserve">Hướng chuyên sâu 1: </w:t>
      </w:r>
      <w:r w:rsidRPr="00C85DA9">
        <w:rPr>
          <w:rFonts w:ascii="Times New Roman" w:hAnsi="Times New Roman"/>
          <w:color w:val="000000"/>
          <w:sz w:val="28"/>
          <w:szCs w:val="28"/>
          <w:lang w:val="vi-VN"/>
        </w:rPr>
        <w:t>DU LỊCH</w:t>
      </w:r>
    </w:p>
    <w:p w14:paraId="2E190B5C" w14:textId="77777777" w:rsidR="004F3CB0" w:rsidRPr="00C85DA9" w:rsidRDefault="004F3CB0" w:rsidP="004F3CB0">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C85DA9">
        <w:rPr>
          <w:rFonts w:ascii="Times New Roman" w:hAnsi="Times New Roman"/>
          <w:sz w:val="28"/>
          <w:szCs w:val="28"/>
          <w:lang w:val="vi-VN"/>
        </w:rPr>
        <w:t xml:space="preserve">Hướng chuyên sâu 2: </w:t>
      </w:r>
      <w:r w:rsidRPr="00C85DA9">
        <w:rPr>
          <w:rFonts w:ascii="Times New Roman" w:hAnsi="Times New Roman"/>
          <w:color w:val="000000"/>
          <w:sz w:val="28"/>
          <w:szCs w:val="28"/>
          <w:lang w:val="vi-VN"/>
        </w:rPr>
        <w:t>BIÊN-PHIÊN DỊCH</w:t>
      </w:r>
    </w:p>
    <w:p w14:paraId="11D5911B" w14:textId="77777777" w:rsidR="004F3CB0" w:rsidRPr="00C85DA9" w:rsidRDefault="004F3CB0" w:rsidP="004F3CB0">
      <w:pPr>
        <w:autoSpaceDE w:val="0"/>
        <w:autoSpaceDN w:val="0"/>
        <w:adjustRightInd w:val="0"/>
        <w:spacing w:line="288" w:lineRule="auto"/>
        <w:rPr>
          <w:rFonts w:ascii="Times New Roman" w:hAnsi="Times New Roman"/>
          <w:b/>
          <w:sz w:val="28"/>
          <w:szCs w:val="28"/>
          <w:lang w:val="vi-VN"/>
        </w:rPr>
      </w:pPr>
    </w:p>
    <w:p w14:paraId="492C73A1" w14:textId="77777777" w:rsidR="004F3CB0" w:rsidRPr="00C85DA9" w:rsidRDefault="004F3CB0" w:rsidP="004F3CB0">
      <w:pPr>
        <w:autoSpaceDE w:val="0"/>
        <w:autoSpaceDN w:val="0"/>
        <w:adjustRightInd w:val="0"/>
        <w:spacing w:line="288" w:lineRule="auto"/>
        <w:jc w:val="center"/>
        <w:rPr>
          <w:rFonts w:ascii="Times New Roman" w:hAnsi="Times New Roman"/>
          <w:b/>
          <w:sz w:val="28"/>
          <w:szCs w:val="28"/>
          <w:lang w:val="vi-VN"/>
        </w:rPr>
      </w:pPr>
      <w:r w:rsidRPr="00C85DA9">
        <w:rPr>
          <w:rFonts w:ascii="Times New Roman" w:hAnsi="Times New Roman"/>
          <w:b/>
          <w:sz w:val="28"/>
          <w:szCs w:val="28"/>
          <w:lang w:val="vi-VN"/>
        </w:rPr>
        <w:t>ĐỀ CƯƠNG CHI TIẾT HỌC PHẦN</w:t>
      </w:r>
    </w:p>
    <w:p w14:paraId="495CB184" w14:textId="77777777" w:rsidR="004F3CB0" w:rsidRPr="00C85DA9" w:rsidRDefault="004F3CB0" w:rsidP="004F3CB0">
      <w:pPr>
        <w:jc w:val="center"/>
        <w:rPr>
          <w:rFonts w:ascii="Times New Roman" w:hAnsi="Times New Roman"/>
          <w:color w:val="000000"/>
          <w:sz w:val="28"/>
          <w:szCs w:val="28"/>
        </w:rPr>
      </w:pPr>
      <w:r w:rsidRPr="00C85DA9">
        <w:rPr>
          <w:rFonts w:ascii="Times New Roman" w:hAnsi="Times New Roman"/>
          <w:sz w:val="28"/>
          <w:szCs w:val="28"/>
          <w:lang w:val="vi-VN"/>
        </w:rPr>
        <w:t xml:space="preserve">MÃ HỌC PHẦN: </w:t>
      </w:r>
      <w:r w:rsidRPr="00C85DA9">
        <w:rPr>
          <w:rFonts w:ascii="Times New Roman" w:hAnsi="Times New Roman"/>
          <w:color w:val="000000"/>
          <w:sz w:val="28"/>
          <w:szCs w:val="28"/>
        </w:rPr>
        <w:t>DN94164</w:t>
      </w:r>
    </w:p>
    <w:p w14:paraId="0413007B" w14:textId="77777777" w:rsidR="004F3CB0" w:rsidRPr="00C85DA9" w:rsidRDefault="004F3CB0" w:rsidP="004F3CB0">
      <w:pPr>
        <w:jc w:val="center"/>
        <w:rPr>
          <w:rFonts w:ascii="Times New Roman" w:hAnsi="Times New Roman"/>
          <w:color w:val="000000"/>
          <w:sz w:val="28"/>
          <w:szCs w:val="28"/>
        </w:rPr>
      </w:pPr>
      <w:r w:rsidRPr="00C85DA9">
        <w:rPr>
          <w:rFonts w:ascii="Times New Roman" w:hAnsi="Times New Roman"/>
          <w:color w:val="000000"/>
          <w:sz w:val="28"/>
          <w:szCs w:val="28"/>
        </w:rPr>
        <w:t>TRÍCH GIẢNG VĂN HỌC TRUNG QUỐC (CHINESE LITERATURE)</w:t>
      </w:r>
    </w:p>
    <w:p w14:paraId="680614E5" w14:textId="77777777" w:rsidR="004F3CB0" w:rsidRPr="00C85DA9" w:rsidRDefault="004F3CB0" w:rsidP="004F3CB0">
      <w:pPr>
        <w:jc w:val="center"/>
        <w:rPr>
          <w:rFonts w:ascii="Times New Roman" w:hAnsi="Times New Roman"/>
        </w:rPr>
      </w:pPr>
    </w:p>
    <w:p w14:paraId="4C5C8775" w14:textId="77777777" w:rsidR="004F3CB0" w:rsidRPr="000C50DD" w:rsidRDefault="004F3CB0" w:rsidP="004F3CB0">
      <w:pPr>
        <w:spacing w:line="288" w:lineRule="auto"/>
        <w:jc w:val="both"/>
        <w:rPr>
          <w:rFonts w:ascii="Times New Roman" w:hAnsi="Times New Roman"/>
          <w:b/>
        </w:rPr>
      </w:pPr>
      <w:r w:rsidRPr="00C85DA9">
        <w:rPr>
          <w:rFonts w:ascii="Times New Roman" w:hAnsi="Times New Roman"/>
          <w:lang w:val="vi-VN"/>
        </w:rPr>
        <w:t xml:space="preserve">  </w:t>
      </w:r>
      <w:r w:rsidRPr="000C50DD">
        <w:rPr>
          <w:rFonts w:ascii="Times New Roman" w:hAnsi="Times New Roman"/>
          <w:lang w:val="vi-VN"/>
        </w:rPr>
        <w:t xml:space="preserve"> </w:t>
      </w:r>
      <w:r w:rsidRPr="000C50DD">
        <w:rPr>
          <w:rFonts w:ascii="Times New Roman" w:hAnsi="Times New Roman"/>
          <w:b/>
        </w:rPr>
        <w:t xml:space="preserve">I. Thông tin về học phần </w:t>
      </w:r>
    </w:p>
    <w:p w14:paraId="14C56D6C" w14:textId="77777777" w:rsidR="004F3CB0" w:rsidRPr="000C50DD" w:rsidRDefault="004F3CB0" w:rsidP="004F3CB0">
      <w:pPr>
        <w:numPr>
          <w:ilvl w:val="1"/>
          <w:numId w:val="1"/>
        </w:numPr>
        <w:spacing w:line="288" w:lineRule="auto"/>
        <w:ind w:left="1349" w:hanging="357"/>
        <w:jc w:val="both"/>
        <w:rPr>
          <w:rFonts w:ascii="Times New Roman" w:hAnsi="Times New Roman"/>
        </w:rPr>
      </w:pPr>
      <w:r w:rsidRPr="000C50DD">
        <w:rPr>
          <w:rFonts w:ascii="Times New Roman" w:hAnsi="Times New Roman"/>
        </w:rPr>
        <w:t>Học kì: 6</w:t>
      </w:r>
    </w:p>
    <w:p w14:paraId="75037A82" w14:textId="2761E3D9" w:rsidR="004F3CB0" w:rsidRPr="000C50DD" w:rsidRDefault="004F3CB0" w:rsidP="004F3CB0">
      <w:pPr>
        <w:numPr>
          <w:ilvl w:val="1"/>
          <w:numId w:val="1"/>
        </w:numPr>
        <w:spacing w:line="288" w:lineRule="auto"/>
        <w:jc w:val="both"/>
        <w:rPr>
          <w:rFonts w:ascii="Times New Roman" w:hAnsi="Times New Roman"/>
          <w:i/>
        </w:rPr>
      </w:pPr>
      <w:r w:rsidRPr="000C50DD">
        <w:rPr>
          <w:rFonts w:ascii="Times New Roman" w:eastAsia="Times New Roman" w:hAnsi="Times New Roman"/>
        </w:rPr>
        <w:t>Tín chỉ: Tổng số tín chỉ 3 (Lý thuyết 3 – Thực hành 0)</w:t>
      </w:r>
    </w:p>
    <w:p w14:paraId="217FC8DC" w14:textId="77777777" w:rsidR="004F3CB0" w:rsidRPr="000C50DD" w:rsidRDefault="004F3CB0" w:rsidP="004F3CB0">
      <w:pPr>
        <w:numPr>
          <w:ilvl w:val="1"/>
          <w:numId w:val="1"/>
        </w:numPr>
        <w:spacing w:line="288" w:lineRule="auto"/>
        <w:ind w:left="1349" w:hanging="357"/>
        <w:jc w:val="both"/>
        <w:rPr>
          <w:rFonts w:ascii="Times New Roman" w:hAnsi="Times New Roman"/>
        </w:rPr>
      </w:pPr>
      <w:r w:rsidRPr="000C50DD">
        <w:rPr>
          <w:rFonts w:ascii="Times New Roman" w:hAnsi="Times New Roman"/>
        </w:rPr>
        <w:t xml:space="preserve">Giờ </w:t>
      </w:r>
      <w:r w:rsidRPr="000C50DD">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4F3CB0" w:rsidRPr="000C50DD" w14:paraId="0C579667" w14:textId="77777777" w:rsidTr="00C52BF4">
        <w:trPr>
          <w:trHeight w:val="397"/>
          <w:jc w:val="center"/>
        </w:trPr>
        <w:tc>
          <w:tcPr>
            <w:tcW w:w="4928" w:type="dxa"/>
            <w:vAlign w:val="center"/>
          </w:tcPr>
          <w:p w14:paraId="3E496EAC" w14:textId="77777777" w:rsidR="004F3CB0" w:rsidRPr="000C50DD" w:rsidRDefault="004F3CB0" w:rsidP="00C52BF4">
            <w:pPr>
              <w:tabs>
                <w:tab w:val="left" w:pos="426"/>
              </w:tabs>
              <w:spacing w:line="300" w:lineRule="auto"/>
              <w:rPr>
                <w:rFonts w:ascii="Times New Roman" w:eastAsia="宋体" w:hAnsi="Times New Roman"/>
                <w:b/>
                <w:bCs/>
                <w:iCs/>
                <w:spacing w:val="-4"/>
                <w:lang w:val="vi-VN"/>
              </w:rPr>
            </w:pPr>
            <w:r w:rsidRPr="000C50DD">
              <w:rPr>
                <w:rFonts w:ascii="Times New Roman" w:eastAsia="宋体" w:hAnsi="Times New Roman"/>
                <w:b/>
                <w:bCs/>
                <w:iCs/>
                <w:spacing w:val="-4"/>
                <w:lang w:val="vi-VN"/>
              </w:rPr>
              <w:t>Hoạt động học tập</w:t>
            </w:r>
          </w:p>
        </w:tc>
        <w:tc>
          <w:tcPr>
            <w:tcW w:w="2268" w:type="dxa"/>
            <w:vAlign w:val="center"/>
          </w:tcPr>
          <w:p w14:paraId="222792A7" w14:textId="77777777" w:rsidR="004F3CB0" w:rsidRPr="000C50DD" w:rsidRDefault="004F3CB0" w:rsidP="00C52BF4">
            <w:pPr>
              <w:tabs>
                <w:tab w:val="left" w:pos="426"/>
              </w:tabs>
              <w:spacing w:line="300" w:lineRule="auto"/>
              <w:rPr>
                <w:rFonts w:ascii="Times New Roman" w:eastAsia="宋体" w:hAnsi="Times New Roman"/>
                <w:b/>
                <w:bCs/>
                <w:iCs/>
                <w:spacing w:val="-4"/>
              </w:rPr>
            </w:pPr>
            <w:r w:rsidRPr="000C50DD">
              <w:rPr>
                <w:rFonts w:ascii="Times New Roman" w:eastAsia="宋体" w:hAnsi="Times New Roman"/>
                <w:b/>
                <w:bCs/>
                <w:iCs/>
                <w:spacing w:val="-4"/>
              </w:rPr>
              <w:t>Giờ</w:t>
            </w:r>
            <w:r w:rsidRPr="000C50DD">
              <w:rPr>
                <w:rFonts w:ascii="Times New Roman" w:eastAsia="宋体" w:hAnsi="Times New Roman"/>
                <w:b/>
                <w:bCs/>
                <w:iCs/>
                <w:spacing w:val="-4"/>
                <w:lang w:val="vi-VN"/>
              </w:rPr>
              <w:t xml:space="preserve"> chuẩn (t</w:t>
            </w:r>
            <w:r w:rsidRPr="000C50DD">
              <w:rPr>
                <w:rFonts w:ascii="Times New Roman" w:eastAsia="宋体" w:hAnsi="Times New Roman"/>
                <w:b/>
                <w:bCs/>
                <w:iCs/>
                <w:spacing w:val="-4"/>
              </w:rPr>
              <w:t>iết</w:t>
            </w:r>
            <w:r w:rsidRPr="000C50DD">
              <w:rPr>
                <w:rFonts w:ascii="Times New Roman" w:eastAsia="宋体" w:hAnsi="Times New Roman"/>
                <w:b/>
                <w:bCs/>
                <w:iCs/>
                <w:spacing w:val="-4"/>
                <w:lang w:val="vi-VN"/>
              </w:rPr>
              <w:t>)</w:t>
            </w:r>
            <w:r w:rsidRPr="000C50DD">
              <w:rPr>
                <w:rFonts w:ascii="Times New Roman" w:eastAsia="宋体" w:hAnsi="Times New Roman"/>
                <w:b/>
                <w:bCs/>
                <w:iCs/>
                <w:spacing w:val="-4"/>
              </w:rPr>
              <w:t xml:space="preserve"> </w:t>
            </w:r>
          </w:p>
        </w:tc>
        <w:tc>
          <w:tcPr>
            <w:tcW w:w="2119" w:type="dxa"/>
            <w:vAlign w:val="center"/>
          </w:tcPr>
          <w:p w14:paraId="6331E629" w14:textId="77777777" w:rsidR="004F3CB0" w:rsidRPr="000C50DD" w:rsidRDefault="004F3CB0" w:rsidP="00C52BF4">
            <w:pPr>
              <w:tabs>
                <w:tab w:val="left" w:pos="426"/>
              </w:tabs>
              <w:spacing w:line="300" w:lineRule="auto"/>
              <w:rPr>
                <w:rFonts w:ascii="Times New Roman" w:eastAsia="宋体" w:hAnsi="Times New Roman"/>
                <w:b/>
                <w:bCs/>
                <w:iCs/>
                <w:spacing w:val="-4"/>
                <w:lang w:val="vi-VN"/>
              </w:rPr>
            </w:pPr>
            <w:r w:rsidRPr="000C50DD">
              <w:rPr>
                <w:rFonts w:ascii="Times New Roman" w:eastAsia="宋体" w:hAnsi="Times New Roman"/>
                <w:b/>
                <w:bCs/>
                <w:iCs/>
                <w:spacing w:val="-4"/>
              </w:rPr>
              <w:t>Giờ</w:t>
            </w:r>
            <w:r w:rsidRPr="000C50DD">
              <w:rPr>
                <w:rFonts w:ascii="Times New Roman" w:eastAsia="宋体" w:hAnsi="Times New Roman"/>
                <w:b/>
                <w:bCs/>
                <w:iCs/>
                <w:spacing w:val="-4"/>
                <w:lang w:val="vi-VN"/>
              </w:rPr>
              <w:t xml:space="preserve"> </w:t>
            </w:r>
            <w:r w:rsidRPr="000C50DD">
              <w:rPr>
                <w:rFonts w:ascii="Times New Roman" w:eastAsia="宋体" w:hAnsi="Times New Roman"/>
                <w:b/>
                <w:bCs/>
                <w:iCs/>
                <w:spacing w:val="-4"/>
              </w:rPr>
              <w:t>thực tế</w:t>
            </w:r>
            <w:r w:rsidRPr="000C50DD">
              <w:rPr>
                <w:rFonts w:ascii="Times New Roman" w:eastAsia="宋体" w:hAnsi="Times New Roman"/>
                <w:b/>
                <w:bCs/>
                <w:iCs/>
                <w:spacing w:val="-4"/>
                <w:lang w:val="vi-VN"/>
              </w:rPr>
              <w:t xml:space="preserve"> (tiết)</w:t>
            </w:r>
          </w:p>
        </w:tc>
      </w:tr>
      <w:tr w:rsidR="004F3CB0" w:rsidRPr="000C50DD" w14:paraId="59FA5EC8" w14:textId="77777777" w:rsidTr="00C52BF4">
        <w:trPr>
          <w:trHeight w:val="397"/>
          <w:jc w:val="center"/>
        </w:trPr>
        <w:tc>
          <w:tcPr>
            <w:tcW w:w="4928" w:type="dxa"/>
            <w:vAlign w:val="center"/>
          </w:tcPr>
          <w:p w14:paraId="1731A94A" w14:textId="77777777" w:rsidR="004F3CB0" w:rsidRPr="000C50DD" w:rsidRDefault="004F3CB0" w:rsidP="00C52BF4">
            <w:r w:rsidRPr="000C50DD">
              <w:rPr>
                <w:rFonts w:ascii="Times New Roman" w:eastAsia="Times New Roman" w:hAnsi="Times New Roman"/>
              </w:rPr>
              <w:t>Học lý thuyết trên lớp (tích hợp đọc hiểu, phân tích, thảo luận và seminar)</w:t>
            </w:r>
          </w:p>
        </w:tc>
        <w:tc>
          <w:tcPr>
            <w:tcW w:w="2268" w:type="dxa"/>
            <w:vAlign w:val="center"/>
          </w:tcPr>
          <w:p w14:paraId="67383460" w14:textId="222BDA42" w:rsidR="004F3CB0" w:rsidRPr="000C50DD" w:rsidRDefault="000C50DD" w:rsidP="00C52BF4">
            <w:pPr>
              <w:jc w:val="center"/>
              <w:rPr>
                <w:rFonts w:eastAsia="宋体"/>
                <w:lang w:eastAsia="zh-CN"/>
              </w:rPr>
            </w:pPr>
            <w:r w:rsidRPr="000C50DD">
              <w:rPr>
                <w:rFonts w:ascii="Times New Roman" w:eastAsia="宋体" w:hAnsi="Times New Roman" w:hint="eastAsia"/>
                <w:lang w:eastAsia="zh-CN"/>
              </w:rPr>
              <w:t>40</w:t>
            </w:r>
          </w:p>
        </w:tc>
        <w:tc>
          <w:tcPr>
            <w:tcW w:w="2119" w:type="dxa"/>
            <w:vAlign w:val="center"/>
          </w:tcPr>
          <w:p w14:paraId="723E456D" w14:textId="77777777" w:rsidR="004F3CB0" w:rsidRPr="000C50DD" w:rsidRDefault="004F3CB0" w:rsidP="00C52BF4">
            <w:pPr>
              <w:jc w:val="center"/>
            </w:pPr>
            <w:r w:rsidRPr="000C50DD">
              <w:rPr>
                <w:rFonts w:ascii="Times New Roman" w:eastAsia="Times New Roman" w:hAnsi="Times New Roman"/>
              </w:rPr>
              <w:t>40</w:t>
            </w:r>
          </w:p>
        </w:tc>
      </w:tr>
      <w:tr w:rsidR="004F3CB0" w:rsidRPr="000C50DD" w14:paraId="080A7266" w14:textId="77777777" w:rsidTr="00C52BF4">
        <w:trPr>
          <w:trHeight w:val="397"/>
          <w:jc w:val="center"/>
        </w:trPr>
        <w:tc>
          <w:tcPr>
            <w:tcW w:w="4928" w:type="dxa"/>
            <w:vAlign w:val="center"/>
          </w:tcPr>
          <w:p w14:paraId="751305FB" w14:textId="77777777" w:rsidR="004F3CB0" w:rsidRPr="000C50DD" w:rsidRDefault="004F3CB0" w:rsidP="00C52BF4">
            <w:r w:rsidRPr="000C50DD">
              <w:rPr>
                <w:rFonts w:ascii="Times New Roman" w:eastAsia="Times New Roman" w:hAnsi="Times New Roman"/>
              </w:rPr>
              <w:t>Ôn tập giữa học phần</w:t>
            </w:r>
          </w:p>
        </w:tc>
        <w:tc>
          <w:tcPr>
            <w:tcW w:w="2268" w:type="dxa"/>
            <w:vAlign w:val="center"/>
          </w:tcPr>
          <w:p w14:paraId="75D95A87" w14:textId="77777777" w:rsidR="004F3CB0" w:rsidRPr="000C50DD" w:rsidRDefault="004F3CB0" w:rsidP="00C52BF4">
            <w:pPr>
              <w:jc w:val="center"/>
            </w:pPr>
            <w:r w:rsidRPr="000C50DD">
              <w:rPr>
                <w:rFonts w:ascii="Times New Roman" w:eastAsia="Times New Roman" w:hAnsi="Times New Roman"/>
              </w:rPr>
              <w:t>2</w:t>
            </w:r>
          </w:p>
        </w:tc>
        <w:tc>
          <w:tcPr>
            <w:tcW w:w="2119" w:type="dxa"/>
            <w:vAlign w:val="center"/>
          </w:tcPr>
          <w:p w14:paraId="2E72E00F" w14:textId="77777777" w:rsidR="004F3CB0" w:rsidRPr="000C50DD" w:rsidRDefault="004F3CB0" w:rsidP="00C52BF4">
            <w:pPr>
              <w:jc w:val="center"/>
            </w:pPr>
            <w:r w:rsidRPr="000C50DD">
              <w:rPr>
                <w:rFonts w:ascii="Times New Roman" w:eastAsia="Times New Roman" w:hAnsi="Times New Roman"/>
              </w:rPr>
              <w:t>2</w:t>
            </w:r>
          </w:p>
        </w:tc>
      </w:tr>
      <w:tr w:rsidR="004F3CB0" w:rsidRPr="000C50DD" w14:paraId="4420B42A" w14:textId="77777777" w:rsidTr="00C52BF4">
        <w:trPr>
          <w:trHeight w:val="397"/>
          <w:jc w:val="center"/>
        </w:trPr>
        <w:tc>
          <w:tcPr>
            <w:tcW w:w="4928" w:type="dxa"/>
            <w:vAlign w:val="center"/>
          </w:tcPr>
          <w:p w14:paraId="13D36975" w14:textId="77777777" w:rsidR="004F3CB0" w:rsidRPr="000C50DD" w:rsidRDefault="004F3CB0" w:rsidP="00C52BF4">
            <w:r w:rsidRPr="000C50DD">
              <w:rPr>
                <w:rFonts w:ascii="Times New Roman" w:eastAsia="Times New Roman" w:hAnsi="Times New Roman"/>
              </w:rPr>
              <w:t>Kiểm tra đánh giá giữa học phần</w:t>
            </w:r>
          </w:p>
        </w:tc>
        <w:tc>
          <w:tcPr>
            <w:tcW w:w="2268" w:type="dxa"/>
            <w:vAlign w:val="center"/>
          </w:tcPr>
          <w:p w14:paraId="30815C09" w14:textId="77777777" w:rsidR="004F3CB0" w:rsidRPr="000C50DD" w:rsidRDefault="004F3CB0" w:rsidP="00C52BF4">
            <w:pPr>
              <w:jc w:val="center"/>
            </w:pPr>
            <w:r w:rsidRPr="000C50DD">
              <w:rPr>
                <w:rFonts w:ascii="Times New Roman" w:eastAsia="Times New Roman" w:hAnsi="Times New Roman"/>
              </w:rPr>
              <w:t>3</w:t>
            </w:r>
          </w:p>
        </w:tc>
        <w:tc>
          <w:tcPr>
            <w:tcW w:w="2119" w:type="dxa"/>
            <w:vAlign w:val="center"/>
          </w:tcPr>
          <w:p w14:paraId="6DB49763" w14:textId="77777777" w:rsidR="004F3CB0" w:rsidRPr="000C50DD" w:rsidRDefault="004F3CB0" w:rsidP="00C52BF4">
            <w:pPr>
              <w:jc w:val="center"/>
            </w:pPr>
            <w:r w:rsidRPr="000C50DD">
              <w:rPr>
                <w:rFonts w:ascii="Times New Roman" w:eastAsia="Times New Roman" w:hAnsi="Times New Roman"/>
              </w:rPr>
              <w:t>3</w:t>
            </w:r>
          </w:p>
        </w:tc>
      </w:tr>
      <w:tr w:rsidR="004F3CB0" w:rsidRPr="000C50DD" w14:paraId="359B36C4" w14:textId="77777777" w:rsidTr="00C52BF4">
        <w:trPr>
          <w:trHeight w:val="397"/>
          <w:jc w:val="center"/>
        </w:trPr>
        <w:tc>
          <w:tcPr>
            <w:tcW w:w="4928" w:type="dxa"/>
            <w:vAlign w:val="center"/>
          </w:tcPr>
          <w:p w14:paraId="35AC8B32" w14:textId="77777777" w:rsidR="004F3CB0" w:rsidRPr="000C50DD" w:rsidRDefault="004F3CB0" w:rsidP="00C52BF4">
            <w:r w:rsidRPr="000C50DD">
              <w:rPr>
                <w:rFonts w:ascii="Times New Roman" w:eastAsia="Times New Roman" w:hAnsi="Times New Roman"/>
              </w:rPr>
              <w:t>Thực tập/thực tế ngoài trường</w:t>
            </w:r>
          </w:p>
        </w:tc>
        <w:tc>
          <w:tcPr>
            <w:tcW w:w="2268" w:type="dxa"/>
            <w:vAlign w:val="center"/>
          </w:tcPr>
          <w:p w14:paraId="3764D222" w14:textId="77777777" w:rsidR="004F3CB0" w:rsidRPr="000C50DD" w:rsidRDefault="004F3CB0" w:rsidP="00C52BF4">
            <w:pPr>
              <w:jc w:val="center"/>
            </w:pPr>
          </w:p>
        </w:tc>
        <w:tc>
          <w:tcPr>
            <w:tcW w:w="2119" w:type="dxa"/>
            <w:vAlign w:val="center"/>
          </w:tcPr>
          <w:p w14:paraId="31DE3B71" w14:textId="77777777" w:rsidR="004F3CB0" w:rsidRPr="000C50DD" w:rsidRDefault="004F3CB0" w:rsidP="00C52BF4">
            <w:pPr>
              <w:jc w:val="center"/>
            </w:pPr>
          </w:p>
        </w:tc>
      </w:tr>
      <w:tr w:rsidR="004F3CB0" w:rsidRPr="000C50DD" w14:paraId="429D0D4E" w14:textId="77777777" w:rsidTr="00C52BF4">
        <w:trPr>
          <w:trHeight w:val="397"/>
          <w:jc w:val="center"/>
        </w:trPr>
        <w:tc>
          <w:tcPr>
            <w:tcW w:w="4928" w:type="dxa"/>
            <w:vAlign w:val="center"/>
          </w:tcPr>
          <w:p w14:paraId="1E90D971" w14:textId="77777777" w:rsidR="004F3CB0" w:rsidRPr="000C50DD" w:rsidRDefault="004F3CB0" w:rsidP="00C52BF4">
            <w:r w:rsidRPr="000C50DD">
              <w:rPr>
                <w:rFonts w:ascii="Times New Roman" w:eastAsia="Times New Roman" w:hAnsi="Times New Roman"/>
              </w:rPr>
              <w:t>Giờ tự học</w:t>
            </w:r>
          </w:p>
        </w:tc>
        <w:tc>
          <w:tcPr>
            <w:tcW w:w="2268" w:type="dxa"/>
            <w:vAlign w:val="center"/>
          </w:tcPr>
          <w:p w14:paraId="35F28E88" w14:textId="77777777" w:rsidR="004F3CB0" w:rsidRPr="000C50DD" w:rsidRDefault="004F3CB0" w:rsidP="00C52BF4">
            <w:pPr>
              <w:jc w:val="center"/>
            </w:pPr>
          </w:p>
        </w:tc>
        <w:tc>
          <w:tcPr>
            <w:tcW w:w="2119" w:type="dxa"/>
            <w:vAlign w:val="center"/>
          </w:tcPr>
          <w:p w14:paraId="3552C003" w14:textId="6DEA673A" w:rsidR="004F3CB0" w:rsidRPr="000C50DD" w:rsidRDefault="0023294D" w:rsidP="00C52BF4">
            <w:pPr>
              <w:jc w:val="center"/>
            </w:pPr>
            <w:r>
              <w:rPr>
                <w:rFonts w:ascii="Times New Roman" w:eastAsia="Times New Roman" w:hAnsi="Times New Roman"/>
              </w:rPr>
              <w:t>105</w:t>
            </w:r>
          </w:p>
        </w:tc>
      </w:tr>
      <w:tr w:rsidR="004F3CB0" w:rsidRPr="000C50DD" w14:paraId="38A3D3D9" w14:textId="77777777" w:rsidTr="00C52BF4">
        <w:trPr>
          <w:trHeight w:val="397"/>
          <w:jc w:val="center"/>
        </w:trPr>
        <w:tc>
          <w:tcPr>
            <w:tcW w:w="4928" w:type="dxa"/>
            <w:vAlign w:val="center"/>
          </w:tcPr>
          <w:p w14:paraId="1E14377D" w14:textId="77777777" w:rsidR="004F3CB0" w:rsidRPr="000C50DD" w:rsidRDefault="004F3CB0" w:rsidP="00C52BF4">
            <w:r w:rsidRPr="000C50DD">
              <w:rPr>
                <w:rFonts w:ascii="Times New Roman" w:eastAsia="Times New Roman" w:hAnsi="Times New Roman"/>
              </w:rPr>
              <w:t>Tổng số tiết</w:t>
            </w:r>
          </w:p>
        </w:tc>
        <w:tc>
          <w:tcPr>
            <w:tcW w:w="2268" w:type="dxa"/>
            <w:vAlign w:val="center"/>
          </w:tcPr>
          <w:p w14:paraId="08A17B33" w14:textId="77777777" w:rsidR="004F3CB0" w:rsidRPr="000C50DD" w:rsidRDefault="004F3CB0" w:rsidP="00C52BF4">
            <w:pPr>
              <w:jc w:val="center"/>
            </w:pPr>
            <w:r w:rsidRPr="000C50DD">
              <w:rPr>
                <w:rFonts w:ascii="Times New Roman" w:eastAsia="Times New Roman" w:hAnsi="Times New Roman"/>
              </w:rPr>
              <w:t>45</w:t>
            </w:r>
          </w:p>
        </w:tc>
        <w:tc>
          <w:tcPr>
            <w:tcW w:w="2119" w:type="dxa"/>
            <w:vAlign w:val="center"/>
          </w:tcPr>
          <w:p w14:paraId="35FFFD43" w14:textId="61B68DB2" w:rsidR="004F3CB0" w:rsidRPr="000C50DD" w:rsidRDefault="0023294D" w:rsidP="00C52BF4">
            <w:pPr>
              <w:jc w:val="center"/>
            </w:pPr>
            <w:r>
              <w:rPr>
                <w:rFonts w:ascii="Times New Roman" w:eastAsia="Times New Roman" w:hAnsi="Times New Roman"/>
              </w:rPr>
              <w:t>150</w:t>
            </w:r>
          </w:p>
        </w:tc>
      </w:tr>
    </w:tbl>
    <w:p w14:paraId="000303E1" w14:textId="77777777" w:rsidR="004F3CB0" w:rsidRPr="000C50DD" w:rsidRDefault="004F3CB0" w:rsidP="004F3CB0">
      <w:pPr>
        <w:numPr>
          <w:ilvl w:val="1"/>
          <w:numId w:val="1"/>
        </w:numPr>
        <w:spacing w:line="288" w:lineRule="auto"/>
        <w:ind w:left="1349" w:hanging="357"/>
        <w:jc w:val="both"/>
        <w:rPr>
          <w:rFonts w:ascii="Times New Roman" w:hAnsi="Times New Roman"/>
        </w:rPr>
      </w:pPr>
      <w:r w:rsidRPr="000C50DD">
        <w:rPr>
          <w:rFonts w:ascii="Times New Roman" w:hAnsi="Times New Roman"/>
        </w:rPr>
        <w:t xml:space="preserve">Đơn vị phụ trách: </w:t>
      </w:r>
    </w:p>
    <w:p w14:paraId="0EB86C43" w14:textId="29A232B4" w:rsidR="004F3CB0" w:rsidRPr="000C50DD" w:rsidRDefault="004F3CB0" w:rsidP="004F3CB0">
      <w:pPr>
        <w:numPr>
          <w:ilvl w:val="2"/>
          <w:numId w:val="1"/>
        </w:numPr>
        <w:spacing w:line="288" w:lineRule="auto"/>
        <w:jc w:val="both"/>
        <w:rPr>
          <w:rFonts w:ascii="Times New Roman" w:hAnsi="Times New Roman"/>
        </w:rPr>
      </w:pPr>
      <w:r w:rsidRPr="000C50DD">
        <w:rPr>
          <w:rFonts w:ascii="Times New Roman" w:eastAsia="Times New Roman" w:hAnsi="Times New Roman"/>
        </w:rPr>
        <w:t>Bộ môn: Tiếng</w:t>
      </w:r>
      <w:r w:rsidR="000C50DD">
        <w:rPr>
          <w:rFonts w:ascii="Times New Roman" w:hAnsi="Times New Roman" w:hint="eastAsia"/>
          <w:lang w:eastAsia="zh-CN"/>
        </w:rPr>
        <w:t xml:space="preserve"> Anh </w:t>
      </w:r>
      <w:r w:rsidR="000C50DD">
        <w:rPr>
          <w:rFonts w:ascii="Times New Roman" w:hAnsi="Times New Roman"/>
          <w:lang w:eastAsia="zh-CN"/>
        </w:rPr>
        <w:t>Chuyên nghiệp</w:t>
      </w:r>
    </w:p>
    <w:p w14:paraId="541E0F8C" w14:textId="1A6588AF" w:rsidR="004F3CB0" w:rsidRPr="000C50DD" w:rsidRDefault="004F3CB0" w:rsidP="004F3CB0">
      <w:pPr>
        <w:numPr>
          <w:ilvl w:val="2"/>
          <w:numId w:val="1"/>
        </w:numPr>
        <w:spacing w:line="288" w:lineRule="auto"/>
        <w:jc w:val="both"/>
        <w:rPr>
          <w:rFonts w:ascii="Times New Roman" w:hAnsi="Times New Roman"/>
        </w:rPr>
      </w:pPr>
      <w:r w:rsidRPr="000C50DD">
        <w:rPr>
          <w:rFonts w:ascii="Times New Roman" w:hAnsi="Times New Roman"/>
        </w:rPr>
        <w:t>Khoa:</w:t>
      </w:r>
      <w:r w:rsidRPr="000C50DD">
        <w:rPr>
          <w:rFonts w:ascii="Times New Roman" w:hAnsi="Times New Roman"/>
          <w:lang w:val="vi-VN"/>
        </w:rPr>
        <w:t xml:space="preserve"> </w:t>
      </w:r>
      <w:r w:rsidRPr="000C50DD">
        <w:rPr>
          <w:rFonts w:ascii="Times New Roman" w:hAnsi="Times New Roman"/>
        </w:rPr>
        <w:t xml:space="preserve">Du lịch và </w:t>
      </w:r>
      <w:r w:rsidR="000C50DD">
        <w:rPr>
          <w:rFonts w:ascii="Times New Roman" w:hAnsi="Times New Roman"/>
        </w:rPr>
        <w:t>N</w:t>
      </w:r>
      <w:r w:rsidRPr="000C50DD">
        <w:rPr>
          <w:rFonts w:ascii="Times New Roman" w:hAnsi="Times New Roman"/>
        </w:rPr>
        <w:t>goại ngữ</w:t>
      </w:r>
    </w:p>
    <w:p w14:paraId="204740EB" w14:textId="77777777" w:rsidR="004F3CB0" w:rsidRPr="000C50DD" w:rsidRDefault="004F3CB0" w:rsidP="004F3CB0">
      <w:pPr>
        <w:numPr>
          <w:ilvl w:val="1"/>
          <w:numId w:val="1"/>
        </w:numPr>
        <w:spacing w:line="288" w:lineRule="auto"/>
        <w:ind w:left="1349" w:hanging="357"/>
        <w:jc w:val="both"/>
        <w:rPr>
          <w:rFonts w:ascii="Times New Roman" w:hAnsi="Times New Roman"/>
        </w:rPr>
      </w:pPr>
      <w:r w:rsidRPr="000C50DD">
        <w:rPr>
          <w:rFonts w:ascii="Times New Roman" w:hAnsi="Times New Roman"/>
        </w:rPr>
        <w:t xml:space="preserve">Học phần thuộc khối kiến thức: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4F3CB0" w:rsidRPr="000C50DD" w14:paraId="2A08E20B" w14:textId="77777777" w:rsidTr="00C52BF4">
        <w:trPr>
          <w:trHeight w:val="295"/>
          <w:jc w:val="center"/>
        </w:trPr>
        <w:tc>
          <w:tcPr>
            <w:tcW w:w="2271" w:type="dxa"/>
            <w:gridSpan w:val="2"/>
            <w:vMerge w:val="restart"/>
            <w:vAlign w:val="center"/>
          </w:tcPr>
          <w:p w14:paraId="68924B70"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Đại cương □</w:t>
            </w:r>
          </w:p>
        </w:tc>
        <w:tc>
          <w:tcPr>
            <w:tcW w:w="2409" w:type="dxa"/>
            <w:gridSpan w:val="2"/>
            <w:vMerge w:val="restart"/>
            <w:vAlign w:val="center"/>
          </w:tcPr>
          <w:p w14:paraId="4F65003F"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Cơ sở ngành □</w:t>
            </w:r>
          </w:p>
        </w:tc>
        <w:tc>
          <w:tcPr>
            <w:tcW w:w="4818" w:type="dxa"/>
            <w:gridSpan w:val="4"/>
            <w:vAlign w:val="center"/>
          </w:tcPr>
          <w:p w14:paraId="70C754B0" w14:textId="77777777" w:rsidR="004F3CB0" w:rsidRPr="000C50DD" w:rsidRDefault="004F3CB0" w:rsidP="00C52BF4">
            <w:pPr>
              <w:spacing w:line="288" w:lineRule="auto"/>
              <w:jc w:val="center"/>
              <w:rPr>
                <w:rFonts w:ascii="Times New Roman" w:hAnsi="Times New Roman"/>
                <w:lang w:val="vi-VN"/>
              </w:rPr>
            </w:pPr>
            <w:r w:rsidRPr="000C50DD">
              <w:rPr>
                <w:rFonts w:ascii="Times New Roman" w:hAnsi="Times New Roman"/>
              </w:rPr>
              <w:t>Chuyên ngành</w:t>
            </w:r>
            <w:r w:rsidRPr="000C50DD">
              <w:rPr>
                <w:rFonts w:ascii="Times New Roman" w:hAnsi="Times New Roman"/>
                <w:lang w:val="vi-VN"/>
              </w:rPr>
              <w:t xml:space="preserve"> </w:t>
            </w:r>
            <w:r w:rsidRPr="000C50DD">
              <w:rPr>
                <w:rFonts w:ascii="Times New Roman" w:hAnsi="Times New Roman"/>
              </w:rPr>
              <w:t>□</w:t>
            </w:r>
          </w:p>
        </w:tc>
      </w:tr>
      <w:tr w:rsidR="004F3CB0" w:rsidRPr="000C50DD" w14:paraId="1F0B2053" w14:textId="77777777" w:rsidTr="00C52BF4">
        <w:trPr>
          <w:trHeight w:val="295"/>
          <w:jc w:val="center"/>
        </w:trPr>
        <w:tc>
          <w:tcPr>
            <w:tcW w:w="2271" w:type="dxa"/>
            <w:gridSpan w:val="2"/>
            <w:vMerge/>
            <w:vAlign w:val="center"/>
          </w:tcPr>
          <w:p w14:paraId="31D48E72" w14:textId="77777777" w:rsidR="004F3CB0" w:rsidRPr="000C50DD" w:rsidRDefault="004F3CB0" w:rsidP="00C52BF4">
            <w:pPr>
              <w:spacing w:line="288" w:lineRule="auto"/>
              <w:jc w:val="center"/>
              <w:rPr>
                <w:rFonts w:ascii="Times New Roman" w:hAnsi="Times New Roman"/>
              </w:rPr>
            </w:pPr>
          </w:p>
        </w:tc>
        <w:tc>
          <w:tcPr>
            <w:tcW w:w="2409" w:type="dxa"/>
            <w:gridSpan w:val="2"/>
            <w:vMerge/>
            <w:vAlign w:val="center"/>
          </w:tcPr>
          <w:p w14:paraId="42698C12" w14:textId="77777777" w:rsidR="004F3CB0" w:rsidRPr="000C50DD" w:rsidRDefault="004F3CB0" w:rsidP="00C52BF4">
            <w:pPr>
              <w:spacing w:line="288" w:lineRule="auto"/>
              <w:jc w:val="center"/>
              <w:rPr>
                <w:rFonts w:ascii="Times New Roman" w:hAnsi="Times New Roman"/>
              </w:rPr>
            </w:pPr>
          </w:p>
        </w:tc>
        <w:tc>
          <w:tcPr>
            <w:tcW w:w="2409" w:type="dxa"/>
            <w:gridSpan w:val="2"/>
            <w:vAlign w:val="center"/>
          </w:tcPr>
          <w:p w14:paraId="662F7484"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Chuyên</w:t>
            </w:r>
            <w:r w:rsidRPr="000C50DD">
              <w:rPr>
                <w:rFonts w:ascii="Times New Roman" w:hAnsi="Times New Roman"/>
                <w:lang w:val="vi-VN"/>
              </w:rPr>
              <w:t xml:space="preserve"> sâu</w:t>
            </w:r>
            <w:r w:rsidRPr="000C50DD">
              <w:rPr>
                <w:rFonts w:ascii="Times New Roman" w:hAnsi="Times New Roman"/>
              </w:rPr>
              <w:t xml:space="preserve"> 1 □</w:t>
            </w:r>
          </w:p>
        </w:tc>
        <w:tc>
          <w:tcPr>
            <w:tcW w:w="2409" w:type="dxa"/>
            <w:gridSpan w:val="2"/>
            <w:vAlign w:val="center"/>
          </w:tcPr>
          <w:p w14:paraId="4595CDF6"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Chuyên sâu … □</w:t>
            </w:r>
          </w:p>
        </w:tc>
      </w:tr>
      <w:tr w:rsidR="004F3CB0" w:rsidRPr="000C50DD" w14:paraId="503601C4" w14:textId="77777777" w:rsidTr="00C52BF4">
        <w:trPr>
          <w:trHeight w:val="149"/>
          <w:jc w:val="center"/>
        </w:trPr>
        <w:tc>
          <w:tcPr>
            <w:tcW w:w="1134" w:type="dxa"/>
            <w:vAlign w:val="center"/>
          </w:tcPr>
          <w:p w14:paraId="08E3CE59"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Bắt buộc □</w:t>
            </w:r>
          </w:p>
        </w:tc>
        <w:tc>
          <w:tcPr>
            <w:tcW w:w="1137" w:type="dxa"/>
            <w:vAlign w:val="center"/>
          </w:tcPr>
          <w:p w14:paraId="266FD6AB"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Tự chọn □</w:t>
            </w:r>
          </w:p>
        </w:tc>
        <w:tc>
          <w:tcPr>
            <w:tcW w:w="1204" w:type="dxa"/>
            <w:vAlign w:val="center"/>
          </w:tcPr>
          <w:p w14:paraId="2B8B29A6"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Bắt buộc □</w:t>
            </w:r>
          </w:p>
        </w:tc>
        <w:tc>
          <w:tcPr>
            <w:tcW w:w="1205" w:type="dxa"/>
            <w:vAlign w:val="center"/>
          </w:tcPr>
          <w:p w14:paraId="14C9A2BE"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 xml:space="preserve">Tự chọn </w:t>
            </w:r>
            <w:r w:rsidRPr="000C50DD">
              <w:rPr>
                <w:rFonts w:ascii="Cambria Math" w:hAnsi="Cambria Math" w:cs="Cambria Math"/>
              </w:rPr>
              <w:t>⌧</w:t>
            </w:r>
          </w:p>
        </w:tc>
        <w:tc>
          <w:tcPr>
            <w:tcW w:w="1204" w:type="dxa"/>
            <w:vAlign w:val="center"/>
          </w:tcPr>
          <w:p w14:paraId="167519E9"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Bắt buộc □</w:t>
            </w:r>
          </w:p>
        </w:tc>
        <w:tc>
          <w:tcPr>
            <w:tcW w:w="1205" w:type="dxa"/>
            <w:vAlign w:val="center"/>
          </w:tcPr>
          <w:p w14:paraId="256FACAE"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Tự chọn □</w:t>
            </w:r>
          </w:p>
        </w:tc>
        <w:tc>
          <w:tcPr>
            <w:tcW w:w="1204" w:type="dxa"/>
            <w:vAlign w:val="center"/>
          </w:tcPr>
          <w:p w14:paraId="4840490E"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Bắt buộc □</w:t>
            </w:r>
          </w:p>
        </w:tc>
        <w:tc>
          <w:tcPr>
            <w:tcW w:w="1205" w:type="dxa"/>
            <w:vAlign w:val="center"/>
          </w:tcPr>
          <w:p w14:paraId="653F809D" w14:textId="77777777" w:rsidR="004F3CB0" w:rsidRPr="000C50DD" w:rsidRDefault="004F3CB0" w:rsidP="00C52BF4">
            <w:pPr>
              <w:spacing w:line="288" w:lineRule="auto"/>
              <w:jc w:val="center"/>
              <w:rPr>
                <w:rFonts w:ascii="Times New Roman" w:hAnsi="Times New Roman"/>
              </w:rPr>
            </w:pPr>
            <w:r w:rsidRPr="000C50DD">
              <w:rPr>
                <w:rFonts w:ascii="Times New Roman" w:hAnsi="Times New Roman"/>
              </w:rPr>
              <w:t>Tự chọn □</w:t>
            </w:r>
          </w:p>
        </w:tc>
      </w:tr>
    </w:tbl>
    <w:p w14:paraId="42EEAA46" w14:textId="77777777" w:rsidR="004F3CB0" w:rsidRPr="000C50DD" w:rsidRDefault="004F3CB0" w:rsidP="004F3CB0">
      <w:pPr>
        <w:spacing w:line="288" w:lineRule="auto"/>
        <w:jc w:val="both"/>
        <w:rPr>
          <w:rFonts w:ascii="Times New Roman" w:hAnsi="Times New Roman"/>
        </w:rPr>
      </w:pPr>
    </w:p>
    <w:p w14:paraId="590712C0" w14:textId="77777777" w:rsidR="004F3CB0" w:rsidRPr="000C50DD" w:rsidRDefault="004F3CB0" w:rsidP="004F3CB0">
      <w:pPr>
        <w:numPr>
          <w:ilvl w:val="1"/>
          <w:numId w:val="1"/>
        </w:numPr>
        <w:spacing w:line="288" w:lineRule="auto"/>
        <w:jc w:val="both"/>
        <w:rPr>
          <w:rFonts w:ascii="Times New Roman" w:hAnsi="Times New Roman"/>
        </w:rPr>
      </w:pPr>
      <w:r w:rsidRPr="000C50DD">
        <w:rPr>
          <w:rFonts w:ascii="Times New Roman" w:hAnsi="Times New Roman"/>
        </w:rPr>
        <w:t xml:space="preserve">Học phần học song hành: </w:t>
      </w:r>
      <w:bookmarkStart w:id="0" w:name="_Hlk15306703"/>
      <w:r w:rsidRPr="000C50DD">
        <w:rPr>
          <w:rFonts w:ascii="Times New Roman" w:hAnsi="Times New Roman"/>
        </w:rPr>
        <w:t>không</w:t>
      </w:r>
    </w:p>
    <w:bookmarkEnd w:id="0"/>
    <w:p w14:paraId="7F6728FC" w14:textId="77777777" w:rsidR="004F3CB0" w:rsidRPr="000C50DD" w:rsidRDefault="004F3CB0" w:rsidP="004F3CB0">
      <w:pPr>
        <w:numPr>
          <w:ilvl w:val="1"/>
          <w:numId w:val="1"/>
        </w:numPr>
        <w:spacing w:line="288" w:lineRule="auto"/>
        <w:jc w:val="both"/>
        <w:rPr>
          <w:rFonts w:ascii="Times New Roman" w:hAnsi="Times New Roman"/>
        </w:rPr>
      </w:pPr>
      <w:r w:rsidRPr="000C50DD">
        <w:rPr>
          <w:rFonts w:ascii="Times New Roman" w:hAnsi="Times New Roman"/>
        </w:rPr>
        <w:t>Học phần tiên quyết: không</w:t>
      </w:r>
    </w:p>
    <w:p w14:paraId="339C5890" w14:textId="77777777" w:rsidR="004F3CB0" w:rsidRPr="000C50DD" w:rsidRDefault="004F3CB0" w:rsidP="004F3CB0">
      <w:pPr>
        <w:numPr>
          <w:ilvl w:val="1"/>
          <w:numId w:val="1"/>
        </w:numPr>
        <w:spacing w:line="288" w:lineRule="auto"/>
        <w:jc w:val="both"/>
        <w:rPr>
          <w:rFonts w:ascii="Times New Roman" w:hAnsi="Times New Roman"/>
        </w:rPr>
      </w:pPr>
      <w:r w:rsidRPr="000C50DD">
        <w:rPr>
          <w:rFonts w:ascii="Times New Roman" w:hAnsi="Times New Roman"/>
        </w:rPr>
        <w:t xml:space="preserve">Ngôn ngữ giảng dạy: Tiếng Trung </w:t>
      </w:r>
      <w:r w:rsidRPr="000C50DD">
        <w:rPr>
          <w:rFonts w:ascii="Cambria Math" w:hAnsi="Cambria Math" w:cs="Cambria Math"/>
        </w:rPr>
        <w:t>⌧</w:t>
      </w:r>
      <w:r w:rsidRPr="000C50DD">
        <w:rPr>
          <w:rFonts w:ascii="Times New Roman" w:hAnsi="Times New Roman"/>
        </w:rPr>
        <w:t xml:space="preserve">      </w:t>
      </w:r>
      <w:r w:rsidRPr="000C50DD">
        <w:rPr>
          <w:rFonts w:ascii="Times New Roman" w:hAnsi="Times New Roman"/>
        </w:rPr>
        <w:tab/>
        <w:t xml:space="preserve">   Tiếng Việt □</w:t>
      </w:r>
    </w:p>
    <w:p w14:paraId="0FFE6076" w14:textId="77777777" w:rsidR="004F3CB0" w:rsidRPr="000C50DD" w:rsidRDefault="004F3CB0" w:rsidP="004F3CB0">
      <w:pPr>
        <w:spacing w:line="288" w:lineRule="auto"/>
        <w:ind w:left="1353"/>
        <w:jc w:val="both"/>
        <w:rPr>
          <w:rFonts w:ascii="Times New Roman" w:hAnsi="Times New Roman"/>
        </w:rPr>
      </w:pPr>
    </w:p>
    <w:p w14:paraId="2CC741AC" w14:textId="77777777" w:rsidR="004F3CB0" w:rsidRPr="000C50DD" w:rsidRDefault="004F3CB0" w:rsidP="004F3CB0">
      <w:pPr>
        <w:spacing w:line="288" w:lineRule="auto"/>
        <w:jc w:val="both"/>
        <w:rPr>
          <w:rFonts w:ascii="Times New Roman" w:hAnsi="Times New Roman"/>
          <w:b/>
          <w:spacing w:val="-4"/>
        </w:rPr>
      </w:pPr>
    </w:p>
    <w:p w14:paraId="732F1CCD" w14:textId="77777777" w:rsidR="004F3CB0" w:rsidRPr="000C50DD" w:rsidRDefault="004F3CB0" w:rsidP="004F3CB0">
      <w:pPr>
        <w:spacing w:line="288" w:lineRule="auto"/>
        <w:jc w:val="both"/>
        <w:rPr>
          <w:rFonts w:ascii="Times New Roman" w:hAnsi="Times New Roman"/>
          <w:b/>
          <w:spacing w:val="-4"/>
        </w:rPr>
      </w:pPr>
    </w:p>
    <w:p w14:paraId="7170E2F3" w14:textId="77777777" w:rsidR="004F3CB0" w:rsidRPr="000C50DD" w:rsidRDefault="004F3CB0" w:rsidP="004F3CB0">
      <w:pPr>
        <w:spacing w:line="288" w:lineRule="auto"/>
        <w:jc w:val="both"/>
        <w:rPr>
          <w:rFonts w:ascii="Times New Roman" w:hAnsi="Times New Roman"/>
          <w:b/>
          <w:spacing w:val="-4"/>
        </w:rPr>
      </w:pPr>
    </w:p>
    <w:p w14:paraId="12BF757F" w14:textId="77777777" w:rsidR="004F3CB0" w:rsidRPr="000C50DD" w:rsidRDefault="004F3CB0" w:rsidP="004F3CB0">
      <w:pPr>
        <w:spacing w:line="288" w:lineRule="auto"/>
        <w:jc w:val="both"/>
        <w:rPr>
          <w:rFonts w:ascii="Times New Roman" w:hAnsi="Times New Roman"/>
          <w:b/>
          <w:spacing w:val="-4"/>
        </w:rPr>
      </w:pPr>
      <w:r w:rsidRPr="000C50DD">
        <w:rPr>
          <w:rFonts w:ascii="Times New Roman" w:hAnsi="Times New Roman"/>
          <w:b/>
          <w:spacing w:val="-4"/>
        </w:rPr>
        <w:lastRenderedPageBreak/>
        <w:t>II. Chuẩn đầu ra của chương trình đào tạo (PLO)</w:t>
      </w:r>
      <w:r w:rsidRPr="000C50DD">
        <w:rPr>
          <w:rFonts w:ascii="Times New Roman" w:hAnsi="Times New Roman"/>
          <w:b/>
          <w:spacing w:val="-4"/>
          <w:lang w:val="vi-VN"/>
        </w:rPr>
        <w:t xml:space="preserve">, </w:t>
      </w:r>
      <w:r w:rsidRPr="000C50DD">
        <w:rPr>
          <w:rFonts w:ascii="Times New Roman" w:hAnsi="Times New Roman"/>
          <w:b/>
          <w:spacing w:val="-4"/>
        </w:rPr>
        <w:t>mục tiêu</w:t>
      </w:r>
      <w:r w:rsidRPr="000C50DD">
        <w:rPr>
          <w:rFonts w:ascii="Times New Roman" w:hAnsi="Times New Roman"/>
          <w:b/>
          <w:spacing w:val="-4"/>
          <w:lang w:val="vi-VN"/>
        </w:rPr>
        <w:t xml:space="preserve"> và</w:t>
      </w:r>
      <w:r w:rsidRPr="000C50DD">
        <w:rPr>
          <w:rFonts w:ascii="Times New Roman" w:hAnsi="Times New Roman"/>
          <w:b/>
          <w:spacing w:val="-4"/>
        </w:rPr>
        <w:t xml:space="preserve"> chuẩn đầu ra của</w:t>
      </w:r>
      <w:r w:rsidRPr="000C50DD">
        <w:rPr>
          <w:rFonts w:ascii="Times New Roman" w:hAnsi="Times New Roman"/>
          <w:b/>
          <w:spacing w:val="-4"/>
          <w:lang w:val="vi-VN"/>
        </w:rPr>
        <w:t xml:space="preserve"> </w:t>
      </w:r>
      <w:r w:rsidRPr="000C50DD">
        <w:rPr>
          <w:rFonts w:ascii="Times New Roman" w:hAnsi="Times New Roman"/>
          <w:b/>
          <w:spacing w:val="-4"/>
        </w:rPr>
        <w:t>học phần (CLO)</w:t>
      </w:r>
    </w:p>
    <w:p w14:paraId="560B4E4B" w14:textId="77777777" w:rsidR="004F3CB0" w:rsidRPr="000C50DD" w:rsidRDefault="004F3CB0" w:rsidP="004F3CB0">
      <w:pPr>
        <w:spacing w:line="288" w:lineRule="auto"/>
        <w:jc w:val="both"/>
        <w:rPr>
          <w:rFonts w:ascii="Times New Roman" w:hAnsi="Times New Roman"/>
          <w:b/>
          <w:i/>
          <w:spacing w:val="-4"/>
          <w:lang w:val="vi-VN"/>
        </w:rPr>
      </w:pPr>
      <w:r w:rsidRPr="000C50DD">
        <w:rPr>
          <w:rFonts w:ascii="Times New Roman" w:hAnsi="Times New Roman"/>
          <w:b/>
          <w:i/>
          <w:spacing w:val="-4"/>
        </w:rPr>
        <w:t>2.1. Các chuẩn đầu ra và chỉ báo chuẩn đầu ra của chương trình đào tạo (PI) mà học phần đóng góp</w:t>
      </w:r>
    </w:p>
    <w:p w14:paraId="0AC78631" w14:textId="77777777" w:rsidR="004F3CB0" w:rsidRPr="000C50DD" w:rsidRDefault="004F3CB0" w:rsidP="004F3CB0">
      <w:pPr>
        <w:spacing w:line="288" w:lineRule="auto"/>
        <w:jc w:val="center"/>
        <w:rPr>
          <w:rFonts w:ascii="Times New Roman" w:hAnsi="Times New Roman"/>
          <w:bCs/>
          <w:iCs/>
          <w:lang w:val="vi-VN"/>
        </w:rPr>
      </w:pPr>
      <w:r w:rsidRPr="000C50DD">
        <w:rPr>
          <w:rFonts w:ascii="Times New Roman" w:hAnsi="Times New Roman"/>
          <w:b/>
          <w:iCs/>
          <w:lang w:val="vi-VN"/>
        </w:rPr>
        <w:t>Bảng 1. Mức độ đóng góp của học phần cho chuẩn đầu ra của CTĐT</w:t>
      </w:r>
    </w:p>
    <w:tbl>
      <w:tblPr>
        <w:tblStyle w:val="TableGrid"/>
        <w:tblW w:w="4946" w:type="pct"/>
        <w:jc w:val="center"/>
        <w:tblLayout w:type="fixed"/>
        <w:tblLook w:val="04A0" w:firstRow="1" w:lastRow="0" w:firstColumn="1" w:lastColumn="0" w:noHBand="0" w:noVBand="1"/>
      </w:tblPr>
      <w:tblGrid>
        <w:gridCol w:w="3256"/>
        <w:gridCol w:w="3403"/>
        <w:gridCol w:w="3074"/>
      </w:tblGrid>
      <w:tr w:rsidR="004F3CB0" w:rsidRPr="0023294D" w14:paraId="14420C46" w14:textId="77777777" w:rsidTr="00111C93">
        <w:trPr>
          <w:trHeight w:val="380"/>
          <w:tblHeader/>
          <w:jc w:val="center"/>
        </w:trPr>
        <w:tc>
          <w:tcPr>
            <w:tcW w:w="1673" w:type="pct"/>
            <w:shd w:val="clear" w:color="auto" w:fill="E2EFD9" w:themeFill="accent6" w:themeFillTint="33"/>
            <w:vAlign w:val="center"/>
          </w:tcPr>
          <w:p w14:paraId="2373AB58" w14:textId="77777777" w:rsidR="004F3CB0" w:rsidRPr="000C50DD" w:rsidRDefault="004F3CB0" w:rsidP="00C52BF4">
            <w:pPr>
              <w:pStyle w:val="ListParagraph"/>
              <w:spacing w:line="288" w:lineRule="auto"/>
              <w:ind w:left="0"/>
              <w:jc w:val="center"/>
              <w:rPr>
                <w:rFonts w:eastAsia="宋体"/>
                <w:b/>
                <w:bCs/>
                <w:noProof/>
                <w:lang w:val="vi-VN"/>
              </w:rPr>
            </w:pPr>
            <w:r w:rsidRPr="000C50DD">
              <w:rPr>
                <w:rFonts w:eastAsia="宋体"/>
                <w:b/>
                <w:bCs/>
                <w:noProof/>
                <w:lang w:val="vi-VN"/>
              </w:rPr>
              <w:t>Chuẩn đầu ra của CTĐT</w:t>
            </w:r>
          </w:p>
        </w:tc>
        <w:tc>
          <w:tcPr>
            <w:tcW w:w="1748" w:type="pct"/>
            <w:shd w:val="clear" w:color="auto" w:fill="E2EFD9" w:themeFill="accent6" w:themeFillTint="33"/>
            <w:vAlign w:val="center"/>
          </w:tcPr>
          <w:p w14:paraId="27810285" w14:textId="77777777" w:rsidR="004F3CB0" w:rsidRPr="000C50DD" w:rsidRDefault="004F3CB0" w:rsidP="00C52BF4">
            <w:pPr>
              <w:pStyle w:val="ListParagraph"/>
              <w:spacing w:line="288" w:lineRule="auto"/>
              <w:ind w:left="855" w:hanging="855"/>
              <w:jc w:val="center"/>
              <w:rPr>
                <w:rFonts w:eastAsia="宋体"/>
                <w:b/>
                <w:bCs/>
                <w:lang w:val="vi-VN"/>
              </w:rPr>
            </w:pPr>
            <w:r w:rsidRPr="000C50DD">
              <w:rPr>
                <w:rFonts w:eastAsia="宋体"/>
                <w:b/>
                <w:noProof/>
                <w:lang w:val="vi-VN"/>
              </w:rPr>
              <w:t>Chỉ báo chuẩn đầu ra của CTĐT</w:t>
            </w:r>
          </w:p>
        </w:tc>
        <w:tc>
          <w:tcPr>
            <w:tcW w:w="1579" w:type="pct"/>
            <w:shd w:val="clear" w:color="auto" w:fill="E2EFD9" w:themeFill="accent6" w:themeFillTint="33"/>
            <w:vAlign w:val="center"/>
          </w:tcPr>
          <w:p w14:paraId="1B4A80F6" w14:textId="77777777" w:rsidR="004F3CB0" w:rsidRPr="000C50DD" w:rsidRDefault="004F3CB0" w:rsidP="00C52BF4">
            <w:pPr>
              <w:pStyle w:val="ListParagraph"/>
              <w:spacing w:line="288" w:lineRule="auto"/>
              <w:ind w:left="6" w:hanging="6"/>
              <w:jc w:val="center"/>
              <w:rPr>
                <w:rFonts w:eastAsia="宋体"/>
                <w:b/>
                <w:noProof/>
                <w:lang w:val="vi-VN"/>
              </w:rPr>
            </w:pPr>
            <w:r w:rsidRPr="000C50DD">
              <w:rPr>
                <w:rFonts w:eastAsia="宋体"/>
                <w:b/>
                <w:noProof/>
                <w:lang w:val="vi-VN"/>
              </w:rPr>
              <w:t xml:space="preserve">Mức độ đóng góp của học phần cho </w:t>
            </w:r>
            <w:r w:rsidRPr="000C50DD">
              <w:rPr>
                <w:rFonts w:eastAsia="宋体"/>
                <w:b/>
                <w:bCs/>
                <w:noProof/>
                <w:lang w:val="vi-VN"/>
              </w:rPr>
              <w:t>Chuẩn đầu ra của CTĐT</w:t>
            </w:r>
          </w:p>
        </w:tc>
      </w:tr>
      <w:tr w:rsidR="004F3CB0" w:rsidRPr="000C50DD" w14:paraId="71B7A588" w14:textId="77777777" w:rsidTr="00111C93">
        <w:trPr>
          <w:trHeight w:val="380"/>
          <w:jc w:val="center"/>
        </w:trPr>
        <w:tc>
          <w:tcPr>
            <w:tcW w:w="1673" w:type="pct"/>
          </w:tcPr>
          <w:p w14:paraId="44DDA808" w14:textId="77777777" w:rsidR="004F3CB0" w:rsidRPr="000C50DD" w:rsidRDefault="004F3CB0" w:rsidP="00C52BF4">
            <w:pPr>
              <w:spacing w:line="288" w:lineRule="auto"/>
              <w:rPr>
                <w:rFonts w:ascii="Times New Roman" w:eastAsia="宋体" w:hAnsi="Times New Roman"/>
                <w:b/>
                <w:bCs/>
                <w:i/>
                <w:iCs/>
              </w:rPr>
            </w:pPr>
            <w:r w:rsidRPr="000C50DD">
              <w:rPr>
                <w:rFonts w:ascii="Times New Roman" w:eastAsia="宋体" w:hAnsi="Times New Roman"/>
                <w:b/>
                <w:bCs/>
                <w:i/>
                <w:iCs/>
              </w:rPr>
              <w:t>Kiến thức chung</w:t>
            </w:r>
          </w:p>
        </w:tc>
        <w:tc>
          <w:tcPr>
            <w:tcW w:w="1748" w:type="pct"/>
          </w:tcPr>
          <w:p w14:paraId="06840324" w14:textId="77777777" w:rsidR="004F3CB0" w:rsidRPr="000C50DD" w:rsidRDefault="004F3CB0" w:rsidP="00C52BF4">
            <w:pPr>
              <w:pStyle w:val="ListParagraph"/>
              <w:spacing w:line="288" w:lineRule="auto"/>
              <w:ind w:left="-34"/>
              <w:rPr>
                <w:rFonts w:eastAsia="宋体"/>
              </w:rPr>
            </w:pPr>
          </w:p>
        </w:tc>
        <w:tc>
          <w:tcPr>
            <w:tcW w:w="1579" w:type="pct"/>
          </w:tcPr>
          <w:p w14:paraId="11793374" w14:textId="77777777" w:rsidR="004F3CB0" w:rsidRPr="000C50DD" w:rsidRDefault="004F3CB0" w:rsidP="00C52BF4">
            <w:pPr>
              <w:pStyle w:val="ListParagraph"/>
              <w:spacing w:line="288" w:lineRule="auto"/>
              <w:ind w:left="-34"/>
              <w:jc w:val="center"/>
              <w:rPr>
                <w:rFonts w:eastAsia="宋体"/>
                <w:color w:val="000000" w:themeColor="text1"/>
                <w:lang w:val="vi-VN"/>
              </w:rPr>
            </w:pPr>
          </w:p>
        </w:tc>
      </w:tr>
      <w:tr w:rsidR="004F3CB0" w:rsidRPr="000C50DD" w14:paraId="0D09447F" w14:textId="77777777" w:rsidTr="00111C93">
        <w:trPr>
          <w:trHeight w:val="380"/>
          <w:jc w:val="center"/>
        </w:trPr>
        <w:tc>
          <w:tcPr>
            <w:tcW w:w="1673" w:type="pct"/>
          </w:tcPr>
          <w:p w14:paraId="2D563BAF" w14:textId="77777777" w:rsidR="004F3CB0" w:rsidRPr="000C50DD" w:rsidRDefault="004F3CB0" w:rsidP="00C52BF4">
            <w:pPr>
              <w:spacing w:line="288" w:lineRule="auto"/>
              <w:jc w:val="both"/>
              <w:rPr>
                <w:rFonts w:ascii="Times New Roman" w:eastAsia="宋体" w:hAnsi="Times New Roman"/>
                <w:lang w:val="vi-VN"/>
              </w:rPr>
            </w:pPr>
            <w:r w:rsidRPr="000C50DD">
              <w:rPr>
                <w:rFonts w:ascii="Times New Roman" w:eastAsia="宋体" w:hAnsi="Times New Roman"/>
              </w:rPr>
              <w:t>PLO2. Phân tích được những kiến thức cơ bản về kinh tế, xã hội, đất nước, con người, lịch sử và văn hóa Việt Nam và Trung Quốc trong hoạt động chuyên môn thuộc lĩnh vực tiếng Trung Quốc.</w:t>
            </w:r>
          </w:p>
        </w:tc>
        <w:tc>
          <w:tcPr>
            <w:tcW w:w="1748" w:type="pct"/>
          </w:tcPr>
          <w:p w14:paraId="603C63FE" w14:textId="77777777" w:rsidR="004F3CB0" w:rsidRPr="000C50DD" w:rsidRDefault="004F3CB0" w:rsidP="00C52BF4">
            <w:pPr>
              <w:spacing w:line="288" w:lineRule="auto"/>
              <w:jc w:val="both"/>
              <w:rPr>
                <w:rFonts w:ascii="Times New Roman" w:eastAsia="宋体" w:hAnsi="Times New Roman"/>
                <w:lang w:val="vi-VN"/>
              </w:rPr>
            </w:pPr>
            <w:r w:rsidRPr="000C50DD">
              <w:rPr>
                <w:rFonts w:ascii="Times New Roman" w:eastAsia="宋体" w:hAnsi="Times New Roman"/>
                <w:lang w:val="vi-VN"/>
              </w:rPr>
              <w:t>PI2.2. Phân tích được những đặc điểm về đất nước, con người, lịch sử và văn hóa Việt Nam và Trung Quốc trong hoạt động biên phiên dịch và du lịch.</w:t>
            </w:r>
          </w:p>
        </w:tc>
        <w:tc>
          <w:tcPr>
            <w:tcW w:w="1579" w:type="pct"/>
          </w:tcPr>
          <w:p w14:paraId="07D4E2B1" w14:textId="77777777" w:rsidR="004F3CB0" w:rsidRPr="000C50DD" w:rsidRDefault="004F3CB0" w:rsidP="00C52BF4">
            <w:pPr>
              <w:spacing w:line="288" w:lineRule="auto"/>
              <w:jc w:val="center"/>
              <w:rPr>
                <w:rFonts w:ascii="Times New Roman" w:eastAsia="宋体" w:hAnsi="Times New Roman"/>
                <w:iCs/>
                <w:color w:val="000000" w:themeColor="text1"/>
              </w:rPr>
            </w:pPr>
            <w:r w:rsidRPr="000C50DD">
              <w:rPr>
                <w:rFonts w:ascii="Times New Roman" w:eastAsia="宋体" w:hAnsi="Times New Roman"/>
                <w:iCs/>
                <w:color w:val="000000" w:themeColor="text1"/>
              </w:rPr>
              <w:t>R</w:t>
            </w:r>
          </w:p>
        </w:tc>
      </w:tr>
      <w:tr w:rsidR="004F3CB0" w:rsidRPr="000C50DD" w14:paraId="41DB25E3" w14:textId="77777777" w:rsidTr="00111C93">
        <w:trPr>
          <w:trHeight w:val="380"/>
          <w:jc w:val="center"/>
        </w:trPr>
        <w:tc>
          <w:tcPr>
            <w:tcW w:w="1673" w:type="pct"/>
          </w:tcPr>
          <w:p w14:paraId="37956559" w14:textId="77777777" w:rsidR="004F3CB0" w:rsidRPr="000C50DD" w:rsidRDefault="004F3CB0" w:rsidP="00C52BF4">
            <w:pPr>
              <w:spacing w:line="288" w:lineRule="auto"/>
              <w:rPr>
                <w:rFonts w:ascii="Times New Roman" w:eastAsia="宋体" w:hAnsi="Times New Roman"/>
                <w:b/>
                <w:bCs/>
                <w:i/>
                <w:iCs/>
              </w:rPr>
            </w:pPr>
            <w:r w:rsidRPr="000C50DD">
              <w:rPr>
                <w:rFonts w:ascii="Times New Roman" w:eastAsia="宋体" w:hAnsi="Times New Roman"/>
                <w:b/>
                <w:bCs/>
                <w:i/>
                <w:iCs/>
              </w:rPr>
              <w:t>Kiến thức chuyên môn</w:t>
            </w:r>
          </w:p>
        </w:tc>
        <w:tc>
          <w:tcPr>
            <w:tcW w:w="1748" w:type="pct"/>
          </w:tcPr>
          <w:p w14:paraId="795DDD6C" w14:textId="77777777" w:rsidR="004F3CB0" w:rsidRPr="000C50DD" w:rsidRDefault="004F3CB0" w:rsidP="00C52BF4">
            <w:pPr>
              <w:pStyle w:val="ListParagraph"/>
              <w:spacing w:line="288" w:lineRule="auto"/>
              <w:ind w:left="117"/>
              <w:rPr>
                <w:rFonts w:eastAsia="宋体"/>
              </w:rPr>
            </w:pPr>
          </w:p>
        </w:tc>
        <w:tc>
          <w:tcPr>
            <w:tcW w:w="1579" w:type="pct"/>
          </w:tcPr>
          <w:p w14:paraId="21046D20" w14:textId="77777777" w:rsidR="004F3CB0" w:rsidRPr="000C50DD" w:rsidRDefault="004F3CB0" w:rsidP="00C52BF4">
            <w:pPr>
              <w:pStyle w:val="ListParagraph"/>
              <w:spacing w:line="288" w:lineRule="auto"/>
              <w:ind w:left="117"/>
              <w:jc w:val="center"/>
              <w:rPr>
                <w:rFonts w:eastAsia="宋体"/>
                <w:color w:val="000000" w:themeColor="text1"/>
              </w:rPr>
            </w:pPr>
          </w:p>
        </w:tc>
      </w:tr>
      <w:tr w:rsidR="004F3CB0" w:rsidRPr="000C50DD" w14:paraId="4EC03DD2" w14:textId="77777777" w:rsidTr="00111C93">
        <w:trPr>
          <w:trHeight w:val="380"/>
          <w:jc w:val="center"/>
        </w:trPr>
        <w:tc>
          <w:tcPr>
            <w:tcW w:w="1673" w:type="pct"/>
          </w:tcPr>
          <w:p w14:paraId="0F495753" w14:textId="77777777" w:rsidR="004F3CB0" w:rsidRPr="000C50DD" w:rsidRDefault="004F3CB0" w:rsidP="00C52BF4">
            <w:pPr>
              <w:spacing w:line="288" w:lineRule="auto"/>
              <w:jc w:val="both"/>
              <w:rPr>
                <w:rFonts w:ascii="Times New Roman" w:eastAsia="宋体" w:hAnsi="Times New Roman"/>
                <w:lang w:val="vi-VN"/>
              </w:rPr>
            </w:pPr>
            <w:r w:rsidRPr="000C50DD">
              <w:rPr>
                <w:rFonts w:ascii="Times New Roman" w:eastAsia="宋体" w:hAnsi="Times New Roman"/>
              </w:rPr>
              <w:t>PLO3. Vận dụng được những kiến thức chuyên sâu về ngôn ngữ, thực hành tiếng, lý thuyết dịch thuật, phương pháp và kỹ thuật biên phiên dịch trong hoạt động nghề nghiệp.</w:t>
            </w:r>
          </w:p>
        </w:tc>
        <w:tc>
          <w:tcPr>
            <w:tcW w:w="1748" w:type="pct"/>
          </w:tcPr>
          <w:p w14:paraId="0BA7C72C" w14:textId="77777777" w:rsidR="004F3CB0" w:rsidRPr="000C50DD" w:rsidRDefault="004F3CB0" w:rsidP="00C52BF4">
            <w:pPr>
              <w:spacing w:line="288" w:lineRule="auto"/>
              <w:jc w:val="both"/>
              <w:rPr>
                <w:rFonts w:ascii="Times New Roman" w:eastAsia="宋体" w:hAnsi="Times New Roman"/>
                <w:lang w:val="vi-VN"/>
              </w:rPr>
            </w:pPr>
            <w:r w:rsidRPr="000C50DD">
              <w:rPr>
                <w:rFonts w:ascii="Times New Roman" w:eastAsia="宋体" w:hAnsi="Times New Roman"/>
                <w:lang w:val="vi-VN"/>
              </w:rPr>
              <w:t>PI3.1. Vận dụng được những kiến thức về ngữ âm, từ vựng, ngữ pháp, Hán tự và ngữ dụng tiếng Trung Quốc trong hoạt động học tập và chuyên môn.</w:t>
            </w:r>
          </w:p>
        </w:tc>
        <w:tc>
          <w:tcPr>
            <w:tcW w:w="1579" w:type="pct"/>
          </w:tcPr>
          <w:p w14:paraId="3E90A96B" w14:textId="77777777" w:rsidR="004F3CB0" w:rsidRPr="000C50DD" w:rsidRDefault="004F3CB0" w:rsidP="00C52BF4">
            <w:pPr>
              <w:spacing w:line="288" w:lineRule="auto"/>
              <w:jc w:val="center"/>
              <w:rPr>
                <w:rFonts w:ascii="Times New Roman" w:eastAsia="宋体" w:hAnsi="Times New Roman"/>
                <w:color w:val="000000" w:themeColor="text1"/>
              </w:rPr>
            </w:pPr>
            <w:r w:rsidRPr="000C50DD">
              <w:rPr>
                <w:rFonts w:ascii="Times New Roman" w:eastAsia="宋体" w:hAnsi="Times New Roman"/>
                <w:color w:val="000000" w:themeColor="text1"/>
              </w:rPr>
              <w:t>R</w:t>
            </w:r>
          </w:p>
        </w:tc>
      </w:tr>
      <w:tr w:rsidR="004F3CB0" w:rsidRPr="000C50DD" w14:paraId="3EFA0794" w14:textId="77777777" w:rsidTr="00111C93">
        <w:trPr>
          <w:trHeight w:val="380"/>
          <w:jc w:val="center"/>
        </w:trPr>
        <w:tc>
          <w:tcPr>
            <w:tcW w:w="1673" w:type="pct"/>
          </w:tcPr>
          <w:p w14:paraId="401073DC" w14:textId="3A8CC4F1" w:rsidR="004F3CB0" w:rsidRPr="000C50DD" w:rsidRDefault="004F3CB0" w:rsidP="00C52BF4">
            <w:pPr>
              <w:spacing w:line="288" w:lineRule="auto"/>
              <w:rPr>
                <w:rFonts w:ascii="Times New Roman" w:eastAsia="宋体" w:hAnsi="Times New Roman"/>
                <w:b/>
                <w:i/>
                <w:iCs/>
              </w:rPr>
            </w:pPr>
            <w:r w:rsidRPr="000C50DD">
              <w:rPr>
                <w:rFonts w:ascii="Times New Roman" w:eastAsia="宋体" w:hAnsi="Times New Roman"/>
                <w:b/>
                <w:bCs/>
                <w:i/>
                <w:iCs/>
              </w:rPr>
              <w:t>Kỹ năng ch</w:t>
            </w:r>
            <w:r w:rsidR="00111C93">
              <w:rPr>
                <w:rFonts w:ascii="Times New Roman" w:eastAsia="宋体" w:hAnsi="Times New Roman"/>
                <w:b/>
                <w:bCs/>
                <w:i/>
                <w:iCs/>
              </w:rPr>
              <w:t>uyên môn</w:t>
            </w:r>
          </w:p>
        </w:tc>
        <w:tc>
          <w:tcPr>
            <w:tcW w:w="1748" w:type="pct"/>
          </w:tcPr>
          <w:p w14:paraId="52399F34" w14:textId="77777777" w:rsidR="004F3CB0" w:rsidRPr="000C50DD" w:rsidRDefault="004F3CB0" w:rsidP="00C52BF4">
            <w:pPr>
              <w:pStyle w:val="ListParagraph"/>
              <w:spacing w:line="288" w:lineRule="auto"/>
              <w:ind w:left="117"/>
              <w:rPr>
                <w:rFonts w:eastAsia="宋体"/>
              </w:rPr>
            </w:pPr>
          </w:p>
        </w:tc>
        <w:tc>
          <w:tcPr>
            <w:tcW w:w="1579" w:type="pct"/>
          </w:tcPr>
          <w:p w14:paraId="079D7765" w14:textId="77777777" w:rsidR="004F3CB0" w:rsidRPr="000C50DD" w:rsidRDefault="004F3CB0" w:rsidP="00C52BF4">
            <w:pPr>
              <w:pStyle w:val="ListParagraph"/>
              <w:spacing w:line="288" w:lineRule="auto"/>
              <w:ind w:left="117"/>
              <w:jc w:val="center"/>
              <w:rPr>
                <w:rFonts w:eastAsia="宋体"/>
                <w:color w:val="000000" w:themeColor="text1"/>
              </w:rPr>
            </w:pPr>
          </w:p>
        </w:tc>
      </w:tr>
      <w:tr w:rsidR="004F3CB0" w:rsidRPr="000C50DD" w14:paraId="19D8F093" w14:textId="77777777" w:rsidTr="00111C93">
        <w:trPr>
          <w:trHeight w:val="380"/>
          <w:jc w:val="center"/>
        </w:trPr>
        <w:tc>
          <w:tcPr>
            <w:tcW w:w="1673" w:type="pct"/>
          </w:tcPr>
          <w:p w14:paraId="190180D9" w14:textId="77777777" w:rsidR="004F3CB0" w:rsidRPr="000C50DD" w:rsidRDefault="004F3CB0" w:rsidP="00C52BF4">
            <w:pPr>
              <w:spacing w:line="288" w:lineRule="auto"/>
              <w:jc w:val="both"/>
              <w:rPr>
                <w:rFonts w:ascii="Times New Roman" w:eastAsia="宋体" w:hAnsi="Times New Roman"/>
                <w:noProof/>
                <w:lang w:val="vi-VN"/>
              </w:rPr>
            </w:pPr>
            <w:r w:rsidRPr="000C50DD">
              <w:rPr>
                <w:rFonts w:ascii="Times New Roman" w:eastAsia="宋体" w:hAnsi="Times New Roman"/>
                <w:noProof/>
              </w:rPr>
              <w:t>PLO6. Sử dụng tiếng Trung Quốc đạt trình độ tương đương bậc 5/6 theo Khung năng lực ngoại ngữ 6 bậc dùng cho Việt Nam trong học tập, giao tiếp và hoạt động nghề nghiệp.</w:t>
            </w:r>
          </w:p>
        </w:tc>
        <w:tc>
          <w:tcPr>
            <w:tcW w:w="1748" w:type="pct"/>
          </w:tcPr>
          <w:p w14:paraId="69B8D4A1" w14:textId="77777777" w:rsidR="004F3CB0" w:rsidRPr="000C50DD" w:rsidRDefault="004F3CB0" w:rsidP="00C52BF4">
            <w:pPr>
              <w:spacing w:line="288" w:lineRule="auto"/>
              <w:jc w:val="both"/>
              <w:rPr>
                <w:rFonts w:ascii="Times New Roman" w:eastAsia="宋体" w:hAnsi="Times New Roman"/>
                <w:noProof/>
                <w:lang w:val="vi-VN"/>
              </w:rPr>
            </w:pPr>
            <w:r w:rsidRPr="000C50DD">
              <w:rPr>
                <w:rFonts w:ascii="Times New Roman" w:eastAsia="宋体" w:hAnsi="Times New Roman"/>
                <w:noProof/>
                <w:lang w:val="vi-VN"/>
              </w:rPr>
              <w:t>PI6.2. Sử dụng chính xác từ ngữ, cấu trúc câu, ngữ dụng và văn phong tiếng Trung Quốc trong giao tiếp và môi trường nghề nghiệp.</w:t>
            </w:r>
          </w:p>
        </w:tc>
        <w:tc>
          <w:tcPr>
            <w:tcW w:w="1579" w:type="pct"/>
          </w:tcPr>
          <w:p w14:paraId="72C20F7C" w14:textId="77777777" w:rsidR="004F3CB0" w:rsidRPr="000C50DD" w:rsidRDefault="004F3CB0" w:rsidP="00C52BF4">
            <w:pPr>
              <w:spacing w:line="288" w:lineRule="auto"/>
              <w:jc w:val="center"/>
              <w:rPr>
                <w:rFonts w:ascii="Times New Roman" w:eastAsia="宋体" w:hAnsi="Times New Roman"/>
                <w:bCs/>
                <w:noProof/>
                <w:color w:val="000000" w:themeColor="text1"/>
              </w:rPr>
            </w:pPr>
            <w:r w:rsidRPr="000C50DD">
              <w:rPr>
                <w:rFonts w:ascii="Times New Roman" w:eastAsia="宋体" w:hAnsi="Times New Roman"/>
                <w:bCs/>
                <w:noProof/>
                <w:color w:val="000000" w:themeColor="text1"/>
              </w:rPr>
              <w:t>R</w:t>
            </w:r>
          </w:p>
        </w:tc>
      </w:tr>
      <w:tr w:rsidR="004F3CB0" w:rsidRPr="000C50DD" w14:paraId="2522F97C" w14:textId="77777777" w:rsidTr="00111C93">
        <w:trPr>
          <w:trHeight w:val="380"/>
          <w:jc w:val="center"/>
        </w:trPr>
        <w:tc>
          <w:tcPr>
            <w:tcW w:w="1673" w:type="pct"/>
          </w:tcPr>
          <w:p w14:paraId="313DD931" w14:textId="77777777" w:rsidR="004F3CB0" w:rsidRPr="000C50DD" w:rsidRDefault="004F3CB0" w:rsidP="00C52BF4">
            <w:pPr>
              <w:spacing w:line="288" w:lineRule="auto"/>
              <w:jc w:val="both"/>
              <w:rPr>
                <w:rFonts w:ascii="Times New Roman" w:eastAsia="宋体" w:hAnsi="Times New Roman"/>
                <w:bCs/>
                <w:noProof/>
                <w:lang w:val="vi-VN"/>
              </w:rPr>
            </w:pPr>
            <w:r w:rsidRPr="000C50DD">
              <w:rPr>
                <w:rFonts w:ascii="Times New Roman" w:eastAsia="宋体" w:hAnsi="Times New Roman"/>
                <w:bCs/>
                <w:noProof/>
              </w:rPr>
              <w:t>PLO9. Kết hợp năng lực ngôn ngữ và kỹ năng nghề nghiệp để xây dựng văn bản, khai thác thông tin và giải quyết tình huống chuyên môn trong lĩnh vực biên phiên dịch và du lịch.</w:t>
            </w:r>
          </w:p>
        </w:tc>
        <w:tc>
          <w:tcPr>
            <w:tcW w:w="1748" w:type="pct"/>
          </w:tcPr>
          <w:p w14:paraId="2CC1E898" w14:textId="55542476" w:rsidR="004F3CB0" w:rsidRPr="000C50DD" w:rsidRDefault="004F3CB0" w:rsidP="00C52BF4">
            <w:pPr>
              <w:spacing w:line="288" w:lineRule="auto"/>
              <w:jc w:val="both"/>
              <w:rPr>
                <w:rFonts w:ascii="Times New Roman" w:eastAsia="宋体" w:hAnsi="Times New Roman"/>
                <w:bCs/>
                <w:noProof/>
                <w:lang w:val="vi-VN"/>
              </w:rPr>
            </w:pPr>
            <w:r w:rsidRPr="000C50DD">
              <w:rPr>
                <w:rFonts w:ascii="Times New Roman" w:eastAsia="宋体" w:hAnsi="Times New Roman"/>
                <w:bCs/>
                <w:noProof/>
                <w:lang w:val="vi-VN"/>
              </w:rPr>
              <w:t>PI9.</w:t>
            </w:r>
            <w:r w:rsidR="00111C93" w:rsidRPr="0023294D">
              <w:rPr>
                <w:rFonts w:ascii="Times New Roman" w:eastAsia="宋体" w:hAnsi="Times New Roman"/>
                <w:bCs/>
                <w:noProof/>
                <w:lang w:val="vi-VN"/>
              </w:rPr>
              <w:t>2</w:t>
            </w:r>
            <w:r w:rsidRPr="000C50DD">
              <w:rPr>
                <w:rFonts w:ascii="Times New Roman" w:eastAsia="宋体" w:hAnsi="Times New Roman"/>
                <w:bCs/>
                <w:noProof/>
                <w:lang w:val="vi-VN"/>
              </w:rPr>
              <w:t>.</w:t>
            </w:r>
            <w:r w:rsidR="00111C93" w:rsidRPr="00111C93">
              <w:rPr>
                <w:lang w:val="vi-VN"/>
              </w:rPr>
              <w:t xml:space="preserve"> </w:t>
            </w:r>
            <w:r w:rsidR="00111C93" w:rsidRPr="00111C93">
              <w:rPr>
                <w:rFonts w:ascii="Times New Roman" w:eastAsia="宋体" w:hAnsi="Times New Roman"/>
                <w:bCs/>
                <w:noProof/>
                <w:lang w:val="vi-VN"/>
              </w:rPr>
              <w:t>Khai thác thông tin từ các v</w:t>
            </w:r>
            <w:r w:rsidR="00111C93" w:rsidRPr="00111C93">
              <w:rPr>
                <w:rFonts w:ascii="Times New Roman" w:eastAsia="宋体" w:hAnsi="Times New Roman" w:hint="cs"/>
                <w:bCs/>
                <w:noProof/>
                <w:lang w:val="vi-VN"/>
              </w:rPr>
              <w:t>ă</w:t>
            </w:r>
            <w:r w:rsidR="00111C93" w:rsidRPr="00111C93">
              <w:rPr>
                <w:rFonts w:ascii="Times New Roman" w:eastAsia="宋体" w:hAnsi="Times New Roman"/>
                <w:bCs/>
                <w:noProof/>
                <w:lang w:val="vi-VN"/>
              </w:rPr>
              <w:t>n bản và tình huống chuyên môn phục vụ công việc.</w:t>
            </w:r>
          </w:p>
        </w:tc>
        <w:tc>
          <w:tcPr>
            <w:tcW w:w="1579" w:type="pct"/>
          </w:tcPr>
          <w:p w14:paraId="2604E71D" w14:textId="77777777" w:rsidR="004F3CB0" w:rsidRPr="000C50DD" w:rsidRDefault="004F3CB0" w:rsidP="00C52BF4">
            <w:pPr>
              <w:spacing w:line="288" w:lineRule="auto"/>
              <w:jc w:val="center"/>
              <w:rPr>
                <w:rFonts w:ascii="Times New Roman" w:eastAsia="宋体" w:hAnsi="Times New Roman"/>
                <w:bCs/>
                <w:noProof/>
                <w:color w:val="000000" w:themeColor="text1"/>
              </w:rPr>
            </w:pPr>
            <w:r w:rsidRPr="000C50DD">
              <w:rPr>
                <w:rFonts w:ascii="Times New Roman" w:eastAsia="宋体" w:hAnsi="Times New Roman"/>
                <w:bCs/>
                <w:noProof/>
                <w:color w:val="000000" w:themeColor="text1"/>
              </w:rPr>
              <w:t>R</w:t>
            </w:r>
          </w:p>
        </w:tc>
      </w:tr>
      <w:tr w:rsidR="004F3CB0" w:rsidRPr="000C50DD" w14:paraId="07DDF054" w14:textId="77777777" w:rsidTr="00111C93">
        <w:trPr>
          <w:trHeight w:val="380"/>
          <w:jc w:val="center"/>
        </w:trPr>
        <w:tc>
          <w:tcPr>
            <w:tcW w:w="1673" w:type="pct"/>
          </w:tcPr>
          <w:p w14:paraId="49C9DB7E" w14:textId="77777777" w:rsidR="004F3CB0" w:rsidRPr="000C50DD" w:rsidRDefault="004F3CB0" w:rsidP="00C52BF4">
            <w:pPr>
              <w:spacing w:line="288" w:lineRule="auto"/>
              <w:rPr>
                <w:rFonts w:ascii="Times New Roman" w:eastAsia="宋体" w:hAnsi="Times New Roman"/>
                <w:bCs/>
                <w:noProof/>
                <w:lang w:val="vi-VN"/>
              </w:rPr>
            </w:pPr>
            <w:r w:rsidRPr="000C50DD">
              <w:rPr>
                <w:rFonts w:ascii="Times New Roman" w:eastAsia="宋体" w:hAnsi="Times New Roman"/>
                <w:b/>
                <w:i/>
                <w:iCs/>
                <w:noProof/>
                <w:lang w:val="vi-VN"/>
              </w:rPr>
              <w:t>Năng lực tự chủ và trách nhiệm</w:t>
            </w:r>
          </w:p>
        </w:tc>
        <w:tc>
          <w:tcPr>
            <w:tcW w:w="1748" w:type="pct"/>
          </w:tcPr>
          <w:p w14:paraId="5FF65B9F" w14:textId="77777777" w:rsidR="004F3CB0" w:rsidRPr="000C50DD" w:rsidRDefault="004F3CB0" w:rsidP="00C52BF4">
            <w:pPr>
              <w:spacing w:line="288" w:lineRule="auto"/>
              <w:rPr>
                <w:rFonts w:ascii="Times New Roman" w:eastAsia="宋体" w:hAnsi="Times New Roman"/>
                <w:bCs/>
                <w:noProof/>
                <w:lang w:val="vi-VN"/>
              </w:rPr>
            </w:pPr>
          </w:p>
        </w:tc>
        <w:tc>
          <w:tcPr>
            <w:tcW w:w="1579" w:type="pct"/>
          </w:tcPr>
          <w:p w14:paraId="0925BD5B" w14:textId="77777777" w:rsidR="004F3CB0" w:rsidRPr="000C50DD" w:rsidRDefault="004F3CB0" w:rsidP="00C52BF4">
            <w:pPr>
              <w:spacing w:line="288" w:lineRule="auto"/>
              <w:jc w:val="center"/>
              <w:rPr>
                <w:rFonts w:ascii="Times New Roman" w:eastAsia="宋体" w:hAnsi="Times New Roman"/>
                <w:bCs/>
                <w:noProof/>
                <w:color w:val="000000" w:themeColor="text1"/>
              </w:rPr>
            </w:pPr>
          </w:p>
        </w:tc>
      </w:tr>
      <w:tr w:rsidR="004F3CB0" w:rsidRPr="000C50DD" w14:paraId="2A7744A4" w14:textId="77777777" w:rsidTr="00111C93">
        <w:trPr>
          <w:trHeight w:val="380"/>
          <w:jc w:val="center"/>
        </w:trPr>
        <w:tc>
          <w:tcPr>
            <w:tcW w:w="1673" w:type="pct"/>
          </w:tcPr>
          <w:p w14:paraId="685976B1" w14:textId="77777777" w:rsidR="004F3CB0" w:rsidRPr="000C50DD" w:rsidRDefault="004F3CB0" w:rsidP="00C52BF4">
            <w:pPr>
              <w:spacing w:line="288" w:lineRule="auto"/>
              <w:jc w:val="both"/>
              <w:rPr>
                <w:rFonts w:ascii="Times New Roman" w:eastAsia="宋体" w:hAnsi="Times New Roman"/>
                <w:bCs/>
                <w:noProof/>
                <w:lang w:val="vi-VN"/>
              </w:rPr>
            </w:pPr>
            <w:r w:rsidRPr="000C50DD">
              <w:rPr>
                <w:rFonts w:ascii="Times New Roman" w:eastAsia="宋体" w:hAnsi="Times New Roman"/>
                <w:bCs/>
                <w:noProof/>
              </w:rPr>
              <w:t>PLO10. Thể hiện ý thức học tập suốt đời, tinh thần khởi nghiệp và đổi mới sáng tạo.</w:t>
            </w:r>
          </w:p>
        </w:tc>
        <w:tc>
          <w:tcPr>
            <w:tcW w:w="1748" w:type="pct"/>
          </w:tcPr>
          <w:p w14:paraId="4B2B5CA3" w14:textId="77777777" w:rsidR="004F3CB0" w:rsidRPr="000C50DD" w:rsidRDefault="004F3CB0" w:rsidP="00C52BF4">
            <w:pPr>
              <w:spacing w:line="288" w:lineRule="auto"/>
              <w:jc w:val="both"/>
              <w:rPr>
                <w:rFonts w:ascii="Times New Roman" w:eastAsia="宋体" w:hAnsi="Times New Roman"/>
                <w:bCs/>
                <w:noProof/>
                <w:lang w:val="vi-VN"/>
              </w:rPr>
            </w:pPr>
            <w:r w:rsidRPr="000C50DD">
              <w:rPr>
                <w:rFonts w:ascii="Times New Roman" w:eastAsia="宋体" w:hAnsi="Times New Roman"/>
                <w:bCs/>
                <w:noProof/>
                <w:lang w:val="vi-VN"/>
              </w:rPr>
              <w:t>PI10.1. Thể hiện thói quen tự học, tự nghiên cứu, nâng cao trình độ chuyên môn.</w:t>
            </w:r>
          </w:p>
        </w:tc>
        <w:tc>
          <w:tcPr>
            <w:tcW w:w="1579" w:type="pct"/>
          </w:tcPr>
          <w:p w14:paraId="598DA81D" w14:textId="77777777" w:rsidR="004F3CB0" w:rsidRPr="000C50DD" w:rsidRDefault="004F3CB0" w:rsidP="00C52BF4">
            <w:pPr>
              <w:spacing w:line="288" w:lineRule="auto"/>
              <w:jc w:val="center"/>
              <w:rPr>
                <w:rFonts w:ascii="Times New Roman" w:eastAsia="宋体" w:hAnsi="Times New Roman"/>
                <w:bCs/>
                <w:noProof/>
                <w:color w:val="000000" w:themeColor="text1"/>
              </w:rPr>
            </w:pPr>
            <w:r w:rsidRPr="000C50DD">
              <w:rPr>
                <w:rFonts w:ascii="Times New Roman" w:eastAsia="宋体" w:hAnsi="Times New Roman"/>
                <w:bCs/>
                <w:noProof/>
                <w:color w:val="000000" w:themeColor="text1"/>
              </w:rPr>
              <w:t>R</w:t>
            </w:r>
          </w:p>
        </w:tc>
      </w:tr>
    </w:tbl>
    <w:p w14:paraId="24D8ED46" w14:textId="77777777" w:rsidR="004F3CB0" w:rsidRPr="000C50DD" w:rsidRDefault="004F3CB0" w:rsidP="004F3CB0">
      <w:pPr>
        <w:pStyle w:val="ListParagraph"/>
        <w:spacing w:line="288" w:lineRule="auto"/>
        <w:ind w:left="0" w:right="-284"/>
        <w:jc w:val="both"/>
        <w:rPr>
          <w:lang w:val="vi-VN"/>
        </w:rPr>
      </w:pPr>
      <w:r w:rsidRPr="000C50DD">
        <w:rPr>
          <w:b/>
          <w:i/>
        </w:rPr>
        <w:t>2.2. Mục tiêu</w:t>
      </w:r>
      <w:r w:rsidRPr="000C50DD">
        <w:rPr>
          <w:b/>
          <w:i/>
          <w:lang w:val="vi-VN"/>
        </w:rPr>
        <w:t xml:space="preserve"> của học phần</w:t>
      </w:r>
    </w:p>
    <w:p w14:paraId="31134B41" w14:textId="77777777" w:rsidR="004F3CB0" w:rsidRPr="000C50DD" w:rsidRDefault="004F3CB0" w:rsidP="004F3CB0">
      <w:pPr>
        <w:shd w:val="clear" w:color="auto" w:fill="FFFFFF" w:themeFill="background1"/>
        <w:spacing w:line="288" w:lineRule="auto"/>
        <w:ind w:firstLine="720"/>
        <w:jc w:val="both"/>
        <w:rPr>
          <w:rFonts w:ascii="Times New Roman" w:hAnsi="Times New Roman"/>
          <w:lang w:val="vi-VN"/>
        </w:rPr>
      </w:pPr>
      <w:r w:rsidRPr="000C50DD">
        <w:rPr>
          <w:rFonts w:ascii="Times New Roman" w:eastAsia="Times New Roman" w:hAnsi="Times New Roman"/>
          <w:lang w:val="vi-VN"/>
        </w:rPr>
        <w:t xml:space="preserve">Học phần trang bị cho sinh viên kiến thức khái quát về tiến trình văn học Trung Quốc và một số tác giả, tác phẩm tiêu biểu; rèn luyện khả năng đọc hiểu, phân tích, bình giảng và trình bày các vấn đề văn học bằng tiếng Trung Quốc. Thông qua việc tìm hiểu bối cảnh lịch sử – văn hóa, nội dung tư tưởng </w:t>
      </w:r>
      <w:r w:rsidRPr="000C50DD">
        <w:rPr>
          <w:rFonts w:ascii="Times New Roman" w:eastAsia="Times New Roman" w:hAnsi="Times New Roman"/>
          <w:lang w:val="vi-VN"/>
        </w:rPr>
        <w:lastRenderedPageBreak/>
        <w:t>và đặc sắc nghệ thuật của tác phẩm, sinh viên nâng cao năng lực ngôn ngữ, tư duy học thuật, khả năng soạn thảo báo cáo/chuyên đề và hình thành thói quen tự học, tự nghiên cứu.</w:t>
      </w:r>
    </w:p>
    <w:p w14:paraId="4C3AD8A0" w14:textId="77777777" w:rsidR="004F3CB0" w:rsidRPr="000C50DD" w:rsidRDefault="004F3CB0" w:rsidP="000C50DD">
      <w:pPr>
        <w:shd w:val="clear" w:color="auto" w:fill="FFFFFF" w:themeFill="background1"/>
        <w:spacing w:line="288" w:lineRule="auto"/>
        <w:ind w:firstLine="426"/>
        <w:jc w:val="both"/>
        <w:rPr>
          <w:rFonts w:ascii="Times New Roman" w:hAnsi="Times New Roman"/>
          <w:lang w:val="vi-VN"/>
        </w:rPr>
      </w:pPr>
      <w:r w:rsidRPr="000C50DD">
        <w:rPr>
          <w:rFonts w:ascii="Times New Roman" w:hAnsi="Times New Roman"/>
          <w:lang w:val="vi-VN"/>
        </w:rPr>
        <w:t>Hình thành năng lực tự học, tự nghiên cứu các tác phẩm văn học Trung Quốc; chủ động tìm kiếm, khai thác và xử lý thông tin phục vụ học tập, nghiên cứu và phát triển chuyên môn; bồi dưỡng niềm yêu thích và năng lực cảm thụ văn học.</w:t>
      </w:r>
    </w:p>
    <w:p w14:paraId="62E090C8" w14:textId="77777777" w:rsidR="004F3CB0" w:rsidRPr="000C50DD" w:rsidRDefault="004F3CB0" w:rsidP="004F3CB0">
      <w:pPr>
        <w:shd w:val="clear" w:color="auto" w:fill="FFFFFF" w:themeFill="background1"/>
        <w:spacing w:line="288" w:lineRule="auto"/>
        <w:rPr>
          <w:rFonts w:ascii="Times New Roman" w:hAnsi="Times New Roman"/>
          <w:b/>
          <w:i/>
          <w:lang w:val="vi-VN"/>
        </w:rPr>
      </w:pPr>
      <w:r w:rsidRPr="000C50DD">
        <w:rPr>
          <w:rFonts w:ascii="Times New Roman" w:hAnsi="Times New Roman"/>
          <w:b/>
          <w:bCs/>
          <w:i/>
          <w:iCs/>
          <w:lang w:val="vi-VN"/>
        </w:rPr>
        <w:t>2</w:t>
      </w:r>
      <w:r w:rsidRPr="000C50DD">
        <w:rPr>
          <w:rFonts w:ascii="Times New Roman" w:hAnsi="Times New Roman"/>
          <w:b/>
          <w:i/>
          <w:lang w:val="vi-VN"/>
        </w:rPr>
        <w:t>.3. Chuẩn đầu ra và chỉ báo chuẩn đầu ra của học phần (CI)</w:t>
      </w:r>
    </w:p>
    <w:p w14:paraId="5C1F21BF" w14:textId="77777777" w:rsidR="004F3CB0" w:rsidRPr="000C50DD" w:rsidRDefault="004F3CB0" w:rsidP="004F3CB0">
      <w:pPr>
        <w:shd w:val="clear" w:color="auto" w:fill="FFFFFF" w:themeFill="background1"/>
        <w:spacing w:line="288" w:lineRule="auto"/>
        <w:jc w:val="center"/>
        <w:rPr>
          <w:rFonts w:ascii="Times New Roman" w:hAnsi="Times New Roman"/>
          <w:b/>
          <w:iCs/>
          <w:lang w:val="vi-VN"/>
        </w:rPr>
      </w:pPr>
      <w:r w:rsidRPr="000C50DD">
        <w:rPr>
          <w:rFonts w:ascii="Times New Roman" w:hAnsi="Times New Roman"/>
          <w:b/>
          <w:iCs/>
          <w:lang w:val="vi-VN"/>
        </w:rPr>
        <w:t>Bảng 2. Chuẩn đầu ra và chỉ báo chuẩn đầu ra học phần</w:t>
      </w:r>
    </w:p>
    <w:tbl>
      <w:tblPr>
        <w:tblW w:w="0" w:type="auto"/>
        <w:tblLook w:val="04A0" w:firstRow="1" w:lastRow="0" w:firstColumn="1" w:lastColumn="0" w:noHBand="0" w:noVBand="1"/>
      </w:tblPr>
      <w:tblGrid>
        <w:gridCol w:w="3279"/>
        <w:gridCol w:w="3520"/>
        <w:gridCol w:w="3040"/>
      </w:tblGrid>
      <w:tr w:rsidR="004F3CB0" w:rsidRPr="0023294D" w14:paraId="11B827B2" w14:textId="77777777" w:rsidTr="000C50DD">
        <w:tc>
          <w:tcPr>
            <w:tcW w:w="327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5E751A" w14:textId="77777777" w:rsidR="004F3CB0" w:rsidRPr="000C50DD" w:rsidRDefault="004F3CB0" w:rsidP="00C52BF4">
            <w:pPr>
              <w:jc w:val="center"/>
              <w:rPr>
                <w:lang w:val="vi-VN"/>
              </w:rPr>
            </w:pPr>
            <w:r w:rsidRPr="000C50DD">
              <w:rPr>
                <w:rFonts w:ascii="Times New Roman" w:eastAsia="Times New Roman" w:hAnsi="Times New Roman"/>
                <w:b/>
                <w:lang w:val="vi-VN"/>
              </w:rPr>
              <w:t>Chuẩn đầu ra của học phần</w:t>
            </w:r>
          </w:p>
        </w:tc>
        <w:tc>
          <w:tcPr>
            <w:tcW w:w="35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BF42AF" w14:textId="77777777" w:rsidR="004F3CB0" w:rsidRPr="000C50DD" w:rsidRDefault="004F3CB0" w:rsidP="00C52BF4">
            <w:pPr>
              <w:jc w:val="center"/>
              <w:rPr>
                <w:lang w:val="vi-VN"/>
              </w:rPr>
            </w:pPr>
            <w:r w:rsidRPr="000C50DD">
              <w:rPr>
                <w:rFonts w:ascii="Times New Roman" w:eastAsia="Times New Roman" w:hAnsi="Times New Roman"/>
                <w:b/>
                <w:lang w:val="vi-VN"/>
              </w:rPr>
              <w:t>Chỉ báo chuẩn đầu ra học phần</w:t>
            </w:r>
          </w:p>
        </w:tc>
        <w:tc>
          <w:tcPr>
            <w:tcW w:w="30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6DFE0E" w14:textId="77777777" w:rsidR="004F3CB0" w:rsidRPr="000C50DD" w:rsidRDefault="004F3CB0" w:rsidP="00C52BF4">
            <w:pPr>
              <w:jc w:val="center"/>
              <w:rPr>
                <w:lang w:val="vi-VN"/>
              </w:rPr>
            </w:pPr>
            <w:r w:rsidRPr="000C50DD">
              <w:rPr>
                <w:rFonts w:ascii="Times New Roman" w:eastAsia="Times New Roman" w:hAnsi="Times New Roman"/>
                <w:b/>
                <w:lang w:val="vi-VN"/>
              </w:rPr>
              <w:t>Chỉ báo chuẩn đầu ra của CTĐT</w:t>
            </w:r>
          </w:p>
        </w:tc>
      </w:tr>
      <w:tr w:rsidR="004F3CB0" w:rsidRPr="000C50DD" w14:paraId="0E40A452" w14:textId="77777777" w:rsidTr="000C50DD">
        <w:tc>
          <w:tcPr>
            <w:tcW w:w="3279" w:type="dxa"/>
            <w:tcBorders>
              <w:top w:val="single" w:sz="4" w:space="0" w:color="auto"/>
              <w:left w:val="single" w:sz="4" w:space="0" w:color="auto"/>
              <w:bottom w:val="single" w:sz="4" w:space="0" w:color="auto"/>
              <w:right w:val="single" w:sz="4" w:space="0" w:color="auto"/>
            </w:tcBorders>
            <w:vAlign w:val="center"/>
          </w:tcPr>
          <w:p w14:paraId="60D78B83" w14:textId="0459F7C7" w:rsidR="004F3CB0" w:rsidRPr="000C50DD" w:rsidRDefault="004F3CB0" w:rsidP="00C52BF4">
            <w:pPr>
              <w:rPr>
                <w:b/>
                <w:bCs/>
                <w:i/>
                <w:iCs/>
              </w:rPr>
            </w:pPr>
            <w:r w:rsidRPr="000C50DD">
              <w:rPr>
                <w:rFonts w:ascii="Times New Roman" w:eastAsia="Times New Roman" w:hAnsi="Times New Roman"/>
                <w:b/>
                <w:bCs/>
                <w:i/>
                <w:iCs/>
              </w:rPr>
              <w:t>Kiến thức</w:t>
            </w:r>
            <w:r w:rsidR="00111C93">
              <w:rPr>
                <w:rFonts w:ascii="Times New Roman" w:eastAsia="Times New Roman" w:hAnsi="Times New Roman"/>
                <w:b/>
                <w:bCs/>
                <w:i/>
                <w:iCs/>
              </w:rPr>
              <w:t xml:space="preserve"> chung</w:t>
            </w:r>
          </w:p>
        </w:tc>
        <w:tc>
          <w:tcPr>
            <w:tcW w:w="3520" w:type="dxa"/>
            <w:tcBorders>
              <w:top w:val="single" w:sz="4" w:space="0" w:color="auto"/>
              <w:left w:val="single" w:sz="4" w:space="0" w:color="auto"/>
              <w:bottom w:val="single" w:sz="4" w:space="0" w:color="auto"/>
              <w:right w:val="single" w:sz="4" w:space="0" w:color="auto"/>
            </w:tcBorders>
            <w:vAlign w:val="center"/>
          </w:tcPr>
          <w:p w14:paraId="4810151A" w14:textId="77777777" w:rsidR="004F3CB0" w:rsidRPr="000C50DD" w:rsidRDefault="004F3CB0" w:rsidP="00C52BF4"/>
        </w:tc>
        <w:tc>
          <w:tcPr>
            <w:tcW w:w="3040" w:type="dxa"/>
            <w:tcBorders>
              <w:top w:val="single" w:sz="4" w:space="0" w:color="auto"/>
              <w:left w:val="single" w:sz="4" w:space="0" w:color="auto"/>
              <w:bottom w:val="single" w:sz="4" w:space="0" w:color="auto"/>
              <w:right w:val="single" w:sz="4" w:space="0" w:color="auto"/>
            </w:tcBorders>
            <w:vAlign w:val="center"/>
          </w:tcPr>
          <w:p w14:paraId="2C067198" w14:textId="77777777" w:rsidR="004F3CB0" w:rsidRPr="000C50DD" w:rsidRDefault="004F3CB0" w:rsidP="00C52BF4">
            <w:pPr>
              <w:jc w:val="center"/>
            </w:pPr>
          </w:p>
        </w:tc>
      </w:tr>
      <w:tr w:rsidR="000C50DD" w:rsidRPr="000C50DD" w14:paraId="6859E2CB" w14:textId="77777777" w:rsidTr="000C50DD">
        <w:tc>
          <w:tcPr>
            <w:tcW w:w="3279" w:type="dxa"/>
            <w:vMerge w:val="restart"/>
            <w:tcBorders>
              <w:top w:val="single" w:sz="4" w:space="0" w:color="auto"/>
              <w:left w:val="single" w:sz="4" w:space="0" w:color="auto"/>
              <w:right w:val="single" w:sz="4" w:space="0" w:color="auto"/>
            </w:tcBorders>
            <w:vAlign w:val="center"/>
          </w:tcPr>
          <w:p w14:paraId="60EC97EF" w14:textId="77777777" w:rsidR="000C50DD" w:rsidRPr="000C50DD" w:rsidRDefault="000C50DD" w:rsidP="000C50DD">
            <w:pPr>
              <w:jc w:val="both"/>
            </w:pPr>
            <w:r w:rsidRPr="000C50DD">
              <w:rPr>
                <w:rFonts w:ascii="Times New Roman" w:eastAsia="Times New Roman" w:hAnsi="Times New Roman"/>
              </w:rPr>
              <w:t>CLO1. Phân tích những đặc điểm về đất nước, con người, lịch sử và văn hóa Trung Quốc qua các giai đoạn và tác phẩm văn học tiêu biểu.</w:t>
            </w:r>
          </w:p>
        </w:tc>
        <w:tc>
          <w:tcPr>
            <w:tcW w:w="3520" w:type="dxa"/>
            <w:tcBorders>
              <w:top w:val="single" w:sz="4" w:space="0" w:color="auto"/>
              <w:left w:val="single" w:sz="4" w:space="0" w:color="auto"/>
              <w:bottom w:val="single" w:sz="4" w:space="0" w:color="auto"/>
              <w:right w:val="single" w:sz="4" w:space="0" w:color="auto"/>
            </w:tcBorders>
            <w:vAlign w:val="center"/>
          </w:tcPr>
          <w:p w14:paraId="23089F89" w14:textId="11D12C6F" w:rsidR="000C50DD" w:rsidRPr="000C50DD" w:rsidRDefault="000C50DD" w:rsidP="000C50DD">
            <w:pPr>
              <w:jc w:val="both"/>
            </w:pPr>
            <w:r w:rsidRPr="000C50DD">
              <w:rPr>
                <w:rFonts w:ascii="Times New Roman" w:eastAsia="Times New Roman" w:hAnsi="Times New Roman"/>
              </w:rPr>
              <w:t>CI1.1. Phân tích bối cảnh lịch sử, xã hội và văn hóa của các giai đoạn văn học Trung Quốc trong phạm vi học phần.</w:t>
            </w:r>
          </w:p>
        </w:tc>
        <w:tc>
          <w:tcPr>
            <w:tcW w:w="3040" w:type="dxa"/>
            <w:vMerge w:val="restart"/>
            <w:tcBorders>
              <w:top w:val="single" w:sz="4" w:space="0" w:color="auto"/>
              <w:left w:val="single" w:sz="4" w:space="0" w:color="auto"/>
              <w:right w:val="single" w:sz="4" w:space="0" w:color="auto"/>
            </w:tcBorders>
            <w:vAlign w:val="center"/>
          </w:tcPr>
          <w:p w14:paraId="1CDD1420" w14:textId="77777777" w:rsidR="000C50DD" w:rsidRPr="000C50DD" w:rsidRDefault="000C50DD" w:rsidP="00C52BF4">
            <w:pPr>
              <w:jc w:val="center"/>
            </w:pPr>
            <w:r w:rsidRPr="000C50DD">
              <w:rPr>
                <w:rFonts w:ascii="Times New Roman" w:eastAsia="Times New Roman" w:hAnsi="Times New Roman"/>
              </w:rPr>
              <w:t>PI2.2</w:t>
            </w:r>
          </w:p>
        </w:tc>
      </w:tr>
      <w:tr w:rsidR="000C50DD" w:rsidRPr="000C50DD" w14:paraId="1DBAB61A" w14:textId="77777777" w:rsidTr="000C50DD">
        <w:tc>
          <w:tcPr>
            <w:tcW w:w="3279" w:type="dxa"/>
            <w:vMerge/>
            <w:tcBorders>
              <w:left w:val="single" w:sz="4" w:space="0" w:color="auto"/>
              <w:bottom w:val="single" w:sz="4" w:space="0" w:color="auto"/>
              <w:right w:val="single" w:sz="4" w:space="0" w:color="auto"/>
            </w:tcBorders>
            <w:vAlign w:val="center"/>
          </w:tcPr>
          <w:p w14:paraId="3D60E911" w14:textId="77777777" w:rsidR="000C50DD" w:rsidRPr="000C50DD" w:rsidRDefault="000C50DD" w:rsidP="000C50DD">
            <w:pPr>
              <w:jc w:val="both"/>
              <w:rPr>
                <w:rFonts w:ascii="Times New Roman" w:eastAsia="Times New Roman" w:hAnsi="Times New Roman"/>
              </w:rPr>
            </w:pPr>
          </w:p>
        </w:tc>
        <w:tc>
          <w:tcPr>
            <w:tcW w:w="3520" w:type="dxa"/>
            <w:tcBorders>
              <w:top w:val="single" w:sz="4" w:space="0" w:color="auto"/>
              <w:left w:val="single" w:sz="4" w:space="0" w:color="auto"/>
              <w:bottom w:val="single" w:sz="4" w:space="0" w:color="auto"/>
              <w:right w:val="single" w:sz="4" w:space="0" w:color="auto"/>
            </w:tcBorders>
            <w:vAlign w:val="center"/>
          </w:tcPr>
          <w:p w14:paraId="49DA17FA" w14:textId="212B365C" w:rsidR="000C50DD" w:rsidRPr="000C50DD" w:rsidRDefault="000C50DD" w:rsidP="000C50DD">
            <w:pPr>
              <w:jc w:val="both"/>
              <w:rPr>
                <w:rFonts w:ascii="Times New Roman" w:eastAsia="Times New Roman" w:hAnsi="Times New Roman"/>
              </w:rPr>
            </w:pPr>
            <w:r w:rsidRPr="000C50DD">
              <w:rPr>
                <w:rFonts w:ascii="Times New Roman" w:eastAsia="Times New Roman" w:hAnsi="Times New Roman"/>
              </w:rPr>
              <w:t>CI1.2. Phân tích giá trị tư tưởng, văn hóa và hình tượng con người Trung Quốc trong các tác phẩm được lựa chọn.</w:t>
            </w:r>
          </w:p>
        </w:tc>
        <w:tc>
          <w:tcPr>
            <w:tcW w:w="3040" w:type="dxa"/>
            <w:vMerge/>
            <w:tcBorders>
              <w:left w:val="single" w:sz="4" w:space="0" w:color="auto"/>
              <w:bottom w:val="single" w:sz="4" w:space="0" w:color="auto"/>
              <w:right w:val="single" w:sz="4" w:space="0" w:color="auto"/>
            </w:tcBorders>
            <w:vAlign w:val="center"/>
          </w:tcPr>
          <w:p w14:paraId="4ED6B3C0" w14:textId="77777777" w:rsidR="000C50DD" w:rsidRPr="000C50DD" w:rsidRDefault="000C50DD" w:rsidP="00C52BF4">
            <w:pPr>
              <w:jc w:val="center"/>
              <w:rPr>
                <w:rFonts w:ascii="Times New Roman" w:eastAsia="Times New Roman" w:hAnsi="Times New Roman"/>
              </w:rPr>
            </w:pPr>
          </w:p>
        </w:tc>
      </w:tr>
      <w:tr w:rsidR="000C50DD" w:rsidRPr="000C50DD" w14:paraId="3A6139A6" w14:textId="77777777" w:rsidTr="000C50DD">
        <w:tc>
          <w:tcPr>
            <w:tcW w:w="3279" w:type="dxa"/>
            <w:vMerge w:val="restart"/>
            <w:tcBorders>
              <w:top w:val="single" w:sz="4" w:space="0" w:color="auto"/>
              <w:left w:val="single" w:sz="4" w:space="0" w:color="auto"/>
              <w:right w:val="single" w:sz="4" w:space="0" w:color="auto"/>
            </w:tcBorders>
            <w:vAlign w:val="center"/>
          </w:tcPr>
          <w:p w14:paraId="5B5E7769" w14:textId="77777777" w:rsidR="000C50DD" w:rsidRPr="000C50DD" w:rsidRDefault="000C50DD" w:rsidP="000C50DD">
            <w:pPr>
              <w:jc w:val="both"/>
            </w:pPr>
            <w:r w:rsidRPr="000C50DD">
              <w:rPr>
                <w:rFonts w:ascii="Times New Roman" w:eastAsia="Times New Roman" w:hAnsi="Times New Roman"/>
              </w:rPr>
              <w:t>CLO2. Vận dụng kiến thức về ngữ âm, từ vựng, ngữ pháp, Hán tự và ngữ dụng tiếng Trung Quốc trong đọc hiểu, phân tích và bình giảng tác phẩm văn học.</w:t>
            </w:r>
          </w:p>
        </w:tc>
        <w:tc>
          <w:tcPr>
            <w:tcW w:w="3520" w:type="dxa"/>
            <w:tcBorders>
              <w:top w:val="single" w:sz="4" w:space="0" w:color="auto"/>
              <w:left w:val="single" w:sz="4" w:space="0" w:color="auto"/>
              <w:bottom w:val="single" w:sz="4" w:space="0" w:color="auto"/>
              <w:right w:val="single" w:sz="4" w:space="0" w:color="auto"/>
            </w:tcBorders>
            <w:vAlign w:val="center"/>
          </w:tcPr>
          <w:p w14:paraId="79E0E0E0" w14:textId="0F18AC1F" w:rsidR="000C50DD" w:rsidRPr="000C50DD" w:rsidRDefault="000C50DD" w:rsidP="000C50DD">
            <w:pPr>
              <w:jc w:val="both"/>
            </w:pPr>
            <w:r w:rsidRPr="000C50DD">
              <w:rPr>
                <w:rFonts w:ascii="Times New Roman" w:eastAsia="Times New Roman" w:hAnsi="Times New Roman"/>
              </w:rPr>
              <w:t>CI2.1. Vận dụng kiến thức tiếng Trung Quốc để đọc hiểu và giải thích từ ngữ, câu, hình ảnh và chi tiết nghệ thuật trong các văn bản được học.</w:t>
            </w:r>
          </w:p>
        </w:tc>
        <w:tc>
          <w:tcPr>
            <w:tcW w:w="3040" w:type="dxa"/>
            <w:vMerge w:val="restart"/>
            <w:tcBorders>
              <w:top w:val="single" w:sz="4" w:space="0" w:color="auto"/>
              <w:left w:val="single" w:sz="4" w:space="0" w:color="auto"/>
              <w:right w:val="single" w:sz="4" w:space="0" w:color="auto"/>
            </w:tcBorders>
            <w:vAlign w:val="center"/>
          </w:tcPr>
          <w:p w14:paraId="431FEA02" w14:textId="77777777" w:rsidR="000C50DD" w:rsidRPr="000C50DD" w:rsidRDefault="000C50DD" w:rsidP="00C52BF4">
            <w:pPr>
              <w:jc w:val="center"/>
            </w:pPr>
            <w:r w:rsidRPr="000C50DD">
              <w:rPr>
                <w:rFonts w:ascii="Times New Roman" w:eastAsia="Times New Roman" w:hAnsi="Times New Roman"/>
              </w:rPr>
              <w:t>PI3.1</w:t>
            </w:r>
          </w:p>
        </w:tc>
      </w:tr>
      <w:tr w:rsidR="000C50DD" w:rsidRPr="000C50DD" w14:paraId="7FE661C1" w14:textId="77777777" w:rsidTr="000C50DD">
        <w:tc>
          <w:tcPr>
            <w:tcW w:w="3279" w:type="dxa"/>
            <w:vMerge/>
            <w:tcBorders>
              <w:left w:val="single" w:sz="4" w:space="0" w:color="auto"/>
              <w:bottom w:val="single" w:sz="4" w:space="0" w:color="auto"/>
              <w:right w:val="single" w:sz="4" w:space="0" w:color="auto"/>
            </w:tcBorders>
            <w:vAlign w:val="center"/>
          </w:tcPr>
          <w:p w14:paraId="50169FA1" w14:textId="77777777" w:rsidR="000C50DD" w:rsidRPr="000C50DD" w:rsidRDefault="000C50DD" w:rsidP="000C50DD">
            <w:pPr>
              <w:jc w:val="both"/>
              <w:rPr>
                <w:rFonts w:ascii="Times New Roman" w:eastAsia="Times New Roman" w:hAnsi="Times New Roman"/>
              </w:rPr>
            </w:pPr>
          </w:p>
        </w:tc>
        <w:tc>
          <w:tcPr>
            <w:tcW w:w="3520" w:type="dxa"/>
            <w:tcBorders>
              <w:top w:val="single" w:sz="4" w:space="0" w:color="auto"/>
              <w:left w:val="single" w:sz="4" w:space="0" w:color="auto"/>
              <w:bottom w:val="single" w:sz="4" w:space="0" w:color="auto"/>
              <w:right w:val="single" w:sz="4" w:space="0" w:color="auto"/>
            </w:tcBorders>
            <w:vAlign w:val="center"/>
          </w:tcPr>
          <w:p w14:paraId="0EF6B10B" w14:textId="408FD9E8" w:rsidR="000C50DD" w:rsidRPr="000C50DD" w:rsidRDefault="000C50DD" w:rsidP="000C50DD">
            <w:pPr>
              <w:jc w:val="both"/>
              <w:rPr>
                <w:rFonts w:ascii="Times New Roman" w:eastAsia="Times New Roman" w:hAnsi="Times New Roman"/>
              </w:rPr>
            </w:pPr>
            <w:r w:rsidRPr="000C50DD">
              <w:rPr>
                <w:rFonts w:ascii="Times New Roman" w:eastAsia="Times New Roman" w:hAnsi="Times New Roman"/>
              </w:rPr>
              <w:t>CI2.2. Vận dụng kiến thức tiếng Trung Quốc để phân tích nội dung và đặc điểm nghệ thuật của đoạn trích/tác phẩm trong phạm vi học phần.</w:t>
            </w:r>
          </w:p>
        </w:tc>
        <w:tc>
          <w:tcPr>
            <w:tcW w:w="3040" w:type="dxa"/>
            <w:vMerge/>
            <w:tcBorders>
              <w:left w:val="single" w:sz="4" w:space="0" w:color="auto"/>
              <w:bottom w:val="single" w:sz="4" w:space="0" w:color="auto"/>
              <w:right w:val="single" w:sz="4" w:space="0" w:color="auto"/>
            </w:tcBorders>
            <w:vAlign w:val="center"/>
          </w:tcPr>
          <w:p w14:paraId="28F2A666" w14:textId="77777777" w:rsidR="000C50DD" w:rsidRPr="000C50DD" w:rsidRDefault="000C50DD" w:rsidP="00C52BF4">
            <w:pPr>
              <w:jc w:val="center"/>
              <w:rPr>
                <w:rFonts w:ascii="Times New Roman" w:eastAsia="Times New Roman" w:hAnsi="Times New Roman"/>
              </w:rPr>
            </w:pPr>
          </w:p>
        </w:tc>
      </w:tr>
      <w:tr w:rsidR="004F3CB0" w:rsidRPr="000C50DD" w14:paraId="3AD89435" w14:textId="77777777" w:rsidTr="000C50DD">
        <w:tc>
          <w:tcPr>
            <w:tcW w:w="3279" w:type="dxa"/>
            <w:tcBorders>
              <w:top w:val="single" w:sz="4" w:space="0" w:color="auto"/>
              <w:left w:val="single" w:sz="4" w:space="0" w:color="auto"/>
              <w:bottom w:val="single" w:sz="4" w:space="0" w:color="auto"/>
              <w:right w:val="single" w:sz="4" w:space="0" w:color="auto"/>
            </w:tcBorders>
            <w:vAlign w:val="center"/>
          </w:tcPr>
          <w:p w14:paraId="3EED76DD" w14:textId="64933CBB" w:rsidR="004F3CB0" w:rsidRPr="000C50DD" w:rsidRDefault="004F3CB0" w:rsidP="00C52BF4">
            <w:pPr>
              <w:rPr>
                <w:b/>
                <w:bCs/>
                <w:i/>
                <w:iCs/>
              </w:rPr>
            </w:pPr>
            <w:r w:rsidRPr="000C50DD">
              <w:rPr>
                <w:rFonts w:ascii="Times New Roman" w:eastAsia="Times New Roman" w:hAnsi="Times New Roman"/>
                <w:b/>
                <w:bCs/>
                <w:i/>
                <w:iCs/>
              </w:rPr>
              <w:t>Kỹ năng</w:t>
            </w:r>
            <w:r w:rsidR="00111C93">
              <w:rPr>
                <w:rFonts w:ascii="Times New Roman" w:eastAsia="Times New Roman" w:hAnsi="Times New Roman"/>
                <w:b/>
                <w:bCs/>
                <w:i/>
                <w:iCs/>
              </w:rPr>
              <w:t xml:space="preserve"> chuyên môn</w:t>
            </w:r>
          </w:p>
        </w:tc>
        <w:tc>
          <w:tcPr>
            <w:tcW w:w="3520" w:type="dxa"/>
            <w:tcBorders>
              <w:top w:val="single" w:sz="4" w:space="0" w:color="auto"/>
              <w:left w:val="single" w:sz="4" w:space="0" w:color="auto"/>
              <w:bottom w:val="single" w:sz="4" w:space="0" w:color="auto"/>
              <w:right w:val="single" w:sz="4" w:space="0" w:color="auto"/>
            </w:tcBorders>
            <w:vAlign w:val="center"/>
          </w:tcPr>
          <w:p w14:paraId="36F5C2CB" w14:textId="77777777" w:rsidR="004F3CB0" w:rsidRPr="000C50DD" w:rsidRDefault="004F3CB0" w:rsidP="00C52BF4"/>
        </w:tc>
        <w:tc>
          <w:tcPr>
            <w:tcW w:w="3040" w:type="dxa"/>
            <w:tcBorders>
              <w:top w:val="single" w:sz="4" w:space="0" w:color="auto"/>
              <w:left w:val="single" w:sz="4" w:space="0" w:color="auto"/>
              <w:bottom w:val="single" w:sz="4" w:space="0" w:color="auto"/>
              <w:right w:val="single" w:sz="4" w:space="0" w:color="auto"/>
            </w:tcBorders>
            <w:vAlign w:val="center"/>
          </w:tcPr>
          <w:p w14:paraId="0D3EBCAB" w14:textId="77777777" w:rsidR="004F3CB0" w:rsidRPr="000C50DD" w:rsidRDefault="004F3CB0" w:rsidP="00C52BF4">
            <w:pPr>
              <w:jc w:val="center"/>
            </w:pPr>
          </w:p>
        </w:tc>
      </w:tr>
      <w:tr w:rsidR="006A21B7" w:rsidRPr="000C50DD" w14:paraId="436257F2" w14:textId="77777777" w:rsidTr="006A21B7">
        <w:trPr>
          <w:trHeight w:val="1104"/>
        </w:trPr>
        <w:tc>
          <w:tcPr>
            <w:tcW w:w="3279" w:type="dxa"/>
            <w:vMerge w:val="restart"/>
            <w:tcBorders>
              <w:top w:val="single" w:sz="4" w:space="0" w:color="auto"/>
              <w:left w:val="single" w:sz="4" w:space="0" w:color="auto"/>
              <w:right w:val="single" w:sz="4" w:space="0" w:color="auto"/>
            </w:tcBorders>
            <w:vAlign w:val="center"/>
          </w:tcPr>
          <w:p w14:paraId="21BA95EA" w14:textId="77777777" w:rsidR="006A21B7" w:rsidRPr="000C50DD" w:rsidRDefault="006A21B7" w:rsidP="000C50DD">
            <w:pPr>
              <w:jc w:val="both"/>
            </w:pPr>
            <w:r w:rsidRPr="000C50DD">
              <w:rPr>
                <w:rFonts w:ascii="Times New Roman" w:eastAsia="Times New Roman" w:hAnsi="Times New Roman"/>
              </w:rPr>
              <w:t>CLO3. Sử dụng chính xác từ ngữ, cấu trúc câu, ngữ dụng và văn phong tiếng Trung Quốc trong trình bày và trao đổi học thuật về văn học.</w:t>
            </w:r>
          </w:p>
        </w:tc>
        <w:tc>
          <w:tcPr>
            <w:tcW w:w="3520" w:type="dxa"/>
            <w:tcBorders>
              <w:top w:val="single" w:sz="4" w:space="0" w:color="auto"/>
              <w:left w:val="single" w:sz="4" w:space="0" w:color="auto"/>
              <w:bottom w:val="single" w:sz="4" w:space="0" w:color="auto"/>
              <w:right w:val="single" w:sz="4" w:space="0" w:color="auto"/>
            </w:tcBorders>
            <w:vAlign w:val="center"/>
          </w:tcPr>
          <w:p w14:paraId="7AE342C4" w14:textId="0F0A2A68" w:rsidR="006A21B7" w:rsidRPr="000C50DD" w:rsidRDefault="006A21B7" w:rsidP="000C50DD">
            <w:pPr>
              <w:jc w:val="both"/>
            </w:pPr>
            <w:r w:rsidRPr="000C50DD">
              <w:rPr>
                <w:rFonts w:ascii="Times New Roman" w:eastAsia="Times New Roman" w:hAnsi="Times New Roman"/>
              </w:rPr>
              <w:t>CI3.1. Sử dụng chính xác từ ngữ, cấu trúc câu và văn phong tiếng Trung Quốc khi trình bày cảm nhận, phân tích tác phẩm.</w:t>
            </w:r>
          </w:p>
        </w:tc>
        <w:tc>
          <w:tcPr>
            <w:tcW w:w="3040" w:type="dxa"/>
            <w:vMerge w:val="restart"/>
            <w:tcBorders>
              <w:top w:val="single" w:sz="4" w:space="0" w:color="auto"/>
              <w:left w:val="single" w:sz="4" w:space="0" w:color="auto"/>
              <w:right w:val="single" w:sz="4" w:space="0" w:color="auto"/>
            </w:tcBorders>
            <w:vAlign w:val="center"/>
          </w:tcPr>
          <w:p w14:paraId="7B854984" w14:textId="77777777" w:rsidR="006A21B7" w:rsidRPr="000C50DD" w:rsidRDefault="006A21B7" w:rsidP="00C52BF4">
            <w:pPr>
              <w:jc w:val="center"/>
            </w:pPr>
            <w:r w:rsidRPr="000C50DD">
              <w:rPr>
                <w:rFonts w:ascii="Times New Roman" w:eastAsia="Times New Roman" w:hAnsi="Times New Roman"/>
              </w:rPr>
              <w:t>PI6.2</w:t>
            </w:r>
          </w:p>
        </w:tc>
      </w:tr>
      <w:tr w:rsidR="006A21B7" w:rsidRPr="000C50DD" w14:paraId="5C7BD7F3" w14:textId="77777777" w:rsidTr="00C5588C">
        <w:trPr>
          <w:trHeight w:val="1104"/>
        </w:trPr>
        <w:tc>
          <w:tcPr>
            <w:tcW w:w="3279" w:type="dxa"/>
            <w:vMerge/>
            <w:tcBorders>
              <w:left w:val="single" w:sz="4" w:space="0" w:color="auto"/>
              <w:right w:val="single" w:sz="4" w:space="0" w:color="auto"/>
            </w:tcBorders>
            <w:vAlign w:val="center"/>
          </w:tcPr>
          <w:p w14:paraId="01081C49" w14:textId="77777777" w:rsidR="006A21B7" w:rsidRPr="000C50DD" w:rsidRDefault="006A21B7" w:rsidP="000C50DD">
            <w:pPr>
              <w:jc w:val="both"/>
              <w:rPr>
                <w:rFonts w:ascii="Times New Roman" w:eastAsia="Times New Roman" w:hAnsi="Times New Roman"/>
              </w:rPr>
            </w:pPr>
          </w:p>
        </w:tc>
        <w:tc>
          <w:tcPr>
            <w:tcW w:w="3520" w:type="dxa"/>
            <w:tcBorders>
              <w:top w:val="single" w:sz="4" w:space="0" w:color="auto"/>
              <w:left w:val="single" w:sz="4" w:space="0" w:color="auto"/>
              <w:bottom w:val="single" w:sz="4" w:space="0" w:color="auto"/>
              <w:right w:val="single" w:sz="4" w:space="0" w:color="auto"/>
            </w:tcBorders>
            <w:vAlign w:val="center"/>
          </w:tcPr>
          <w:p w14:paraId="2F31D5EA" w14:textId="2FFCC479" w:rsidR="006A21B7" w:rsidRPr="000C50DD" w:rsidRDefault="006A21B7" w:rsidP="000C50DD">
            <w:pPr>
              <w:jc w:val="both"/>
              <w:rPr>
                <w:rFonts w:ascii="Times New Roman" w:eastAsia="Times New Roman" w:hAnsi="Times New Roman"/>
              </w:rPr>
            </w:pPr>
            <w:r w:rsidRPr="000C50DD">
              <w:rPr>
                <w:rFonts w:ascii="Times New Roman" w:eastAsia="Times New Roman" w:hAnsi="Times New Roman"/>
              </w:rPr>
              <w:t>CI3.2. Sử dụng tiếng Trung Quốc phù hợp ngữ dụng khi thảo luận, phản biện và trao đổi học thuật về các tác phẩm đã học.</w:t>
            </w:r>
          </w:p>
        </w:tc>
        <w:tc>
          <w:tcPr>
            <w:tcW w:w="3040" w:type="dxa"/>
            <w:vMerge/>
            <w:tcBorders>
              <w:left w:val="single" w:sz="4" w:space="0" w:color="auto"/>
              <w:right w:val="single" w:sz="4" w:space="0" w:color="auto"/>
            </w:tcBorders>
            <w:vAlign w:val="center"/>
          </w:tcPr>
          <w:p w14:paraId="25E85118" w14:textId="77777777" w:rsidR="006A21B7" w:rsidRPr="000C50DD" w:rsidRDefault="006A21B7" w:rsidP="00C52BF4">
            <w:pPr>
              <w:jc w:val="center"/>
              <w:rPr>
                <w:rFonts w:ascii="Times New Roman" w:eastAsia="Times New Roman" w:hAnsi="Times New Roman"/>
              </w:rPr>
            </w:pPr>
          </w:p>
        </w:tc>
      </w:tr>
      <w:tr w:rsidR="006A21B7" w:rsidRPr="000C50DD" w14:paraId="4DA5AB77" w14:textId="77777777" w:rsidTr="00725FDD">
        <w:trPr>
          <w:trHeight w:val="1104"/>
        </w:trPr>
        <w:tc>
          <w:tcPr>
            <w:tcW w:w="3279" w:type="dxa"/>
            <w:vMerge w:val="restart"/>
            <w:tcBorders>
              <w:top w:val="single" w:sz="4" w:space="0" w:color="auto"/>
              <w:left w:val="single" w:sz="4" w:space="0" w:color="auto"/>
              <w:right w:val="single" w:sz="4" w:space="0" w:color="auto"/>
            </w:tcBorders>
            <w:vAlign w:val="center"/>
          </w:tcPr>
          <w:p w14:paraId="495D3CEF" w14:textId="77777777" w:rsidR="006A21B7" w:rsidRPr="000C50DD" w:rsidRDefault="006A21B7" w:rsidP="000C50DD">
            <w:pPr>
              <w:jc w:val="both"/>
            </w:pPr>
            <w:r w:rsidRPr="000C50DD">
              <w:rPr>
                <w:rFonts w:ascii="Times New Roman" w:eastAsia="Times New Roman" w:hAnsi="Times New Roman"/>
              </w:rPr>
              <w:t>CLO4. Soạn thảo các văn bản giới thiệu, thuyết minh bằng tiếng Trung Quốc phục vụ hoạt động học thuật về văn học Trung Quốc.</w:t>
            </w:r>
          </w:p>
        </w:tc>
        <w:tc>
          <w:tcPr>
            <w:tcW w:w="3520" w:type="dxa"/>
            <w:tcBorders>
              <w:top w:val="single" w:sz="4" w:space="0" w:color="auto"/>
              <w:left w:val="single" w:sz="4" w:space="0" w:color="auto"/>
              <w:bottom w:val="single" w:sz="4" w:space="0" w:color="auto"/>
              <w:right w:val="single" w:sz="4" w:space="0" w:color="auto"/>
            </w:tcBorders>
            <w:vAlign w:val="center"/>
          </w:tcPr>
          <w:p w14:paraId="66B5DEC4" w14:textId="58B83294" w:rsidR="006A21B7" w:rsidRPr="000C50DD" w:rsidRDefault="006A21B7" w:rsidP="000C50DD">
            <w:pPr>
              <w:jc w:val="both"/>
            </w:pPr>
            <w:r w:rsidRPr="000C50DD">
              <w:rPr>
                <w:rFonts w:ascii="Times New Roman" w:eastAsia="Times New Roman" w:hAnsi="Times New Roman"/>
              </w:rPr>
              <w:t>CI4.1. Soạn thảo bài giới thiệu/bình giảng ngắn bằng tiếng Trung Quốc về một tác giả hoặc tác phẩm trong học phần.</w:t>
            </w:r>
          </w:p>
        </w:tc>
        <w:tc>
          <w:tcPr>
            <w:tcW w:w="3040" w:type="dxa"/>
            <w:vMerge w:val="restart"/>
            <w:tcBorders>
              <w:top w:val="single" w:sz="4" w:space="0" w:color="auto"/>
              <w:left w:val="single" w:sz="4" w:space="0" w:color="auto"/>
              <w:right w:val="single" w:sz="4" w:space="0" w:color="auto"/>
            </w:tcBorders>
            <w:vAlign w:val="center"/>
          </w:tcPr>
          <w:p w14:paraId="6A2FFA64" w14:textId="77777777" w:rsidR="006A21B7" w:rsidRPr="000C50DD" w:rsidRDefault="006A21B7" w:rsidP="00C52BF4">
            <w:pPr>
              <w:jc w:val="center"/>
            </w:pPr>
            <w:r w:rsidRPr="000C50DD">
              <w:rPr>
                <w:rFonts w:ascii="Times New Roman" w:eastAsia="Times New Roman" w:hAnsi="Times New Roman"/>
              </w:rPr>
              <w:t>PI9.1</w:t>
            </w:r>
          </w:p>
        </w:tc>
      </w:tr>
      <w:tr w:rsidR="006A21B7" w:rsidRPr="000C50DD" w14:paraId="301D6AAE" w14:textId="77777777" w:rsidTr="00725FDD">
        <w:trPr>
          <w:trHeight w:val="1104"/>
        </w:trPr>
        <w:tc>
          <w:tcPr>
            <w:tcW w:w="3279" w:type="dxa"/>
            <w:vMerge/>
            <w:tcBorders>
              <w:left w:val="single" w:sz="4" w:space="0" w:color="auto"/>
              <w:bottom w:val="single" w:sz="4" w:space="0" w:color="auto"/>
              <w:right w:val="single" w:sz="4" w:space="0" w:color="auto"/>
            </w:tcBorders>
            <w:vAlign w:val="center"/>
          </w:tcPr>
          <w:p w14:paraId="2323D5AE" w14:textId="77777777" w:rsidR="006A21B7" w:rsidRPr="000C50DD" w:rsidRDefault="006A21B7" w:rsidP="000C50DD">
            <w:pPr>
              <w:jc w:val="both"/>
              <w:rPr>
                <w:rFonts w:ascii="Times New Roman" w:eastAsia="Times New Roman" w:hAnsi="Times New Roman"/>
              </w:rPr>
            </w:pPr>
          </w:p>
        </w:tc>
        <w:tc>
          <w:tcPr>
            <w:tcW w:w="3520" w:type="dxa"/>
            <w:tcBorders>
              <w:top w:val="single" w:sz="4" w:space="0" w:color="auto"/>
              <w:left w:val="single" w:sz="4" w:space="0" w:color="auto"/>
              <w:bottom w:val="single" w:sz="4" w:space="0" w:color="auto"/>
              <w:right w:val="single" w:sz="4" w:space="0" w:color="auto"/>
            </w:tcBorders>
            <w:vAlign w:val="center"/>
          </w:tcPr>
          <w:p w14:paraId="30C9339A" w14:textId="2D793700" w:rsidR="006A21B7" w:rsidRPr="000C50DD" w:rsidRDefault="006A21B7" w:rsidP="000C50DD">
            <w:pPr>
              <w:jc w:val="both"/>
              <w:rPr>
                <w:rFonts w:ascii="Times New Roman" w:eastAsia="Times New Roman" w:hAnsi="Times New Roman"/>
              </w:rPr>
            </w:pPr>
            <w:r w:rsidRPr="000C50DD">
              <w:rPr>
                <w:rFonts w:ascii="Times New Roman" w:eastAsia="Times New Roman" w:hAnsi="Times New Roman"/>
              </w:rPr>
              <w:t>CI4.2. Soạn thảo báo cáo/chuyên đề seminar bằng tiếng Trung Quốc theo yêu cầu về nội dung, bố cục và trích dẫn.</w:t>
            </w:r>
          </w:p>
        </w:tc>
        <w:tc>
          <w:tcPr>
            <w:tcW w:w="3040" w:type="dxa"/>
            <w:vMerge/>
            <w:tcBorders>
              <w:left w:val="single" w:sz="4" w:space="0" w:color="auto"/>
              <w:bottom w:val="single" w:sz="4" w:space="0" w:color="auto"/>
              <w:right w:val="single" w:sz="4" w:space="0" w:color="auto"/>
            </w:tcBorders>
            <w:vAlign w:val="center"/>
          </w:tcPr>
          <w:p w14:paraId="31CD680C" w14:textId="77777777" w:rsidR="006A21B7" w:rsidRPr="000C50DD" w:rsidRDefault="006A21B7" w:rsidP="00C52BF4">
            <w:pPr>
              <w:jc w:val="center"/>
              <w:rPr>
                <w:rFonts w:ascii="Times New Roman" w:eastAsia="Times New Roman" w:hAnsi="Times New Roman"/>
              </w:rPr>
            </w:pPr>
          </w:p>
        </w:tc>
      </w:tr>
      <w:tr w:rsidR="004F3CB0" w:rsidRPr="000C50DD" w14:paraId="71C0EB09" w14:textId="77777777" w:rsidTr="000C50DD">
        <w:tc>
          <w:tcPr>
            <w:tcW w:w="3279" w:type="dxa"/>
            <w:tcBorders>
              <w:top w:val="single" w:sz="4" w:space="0" w:color="auto"/>
              <w:left w:val="single" w:sz="4" w:space="0" w:color="auto"/>
              <w:bottom w:val="single" w:sz="4" w:space="0" w:color="auto"/>
              <w:right w:val="single" w:sz="4" w:space="0" w:color="auto"/>
            </w:tcBorders>
            <w:vAlign w:val="center"/>
          </w:tcPr>
          <w:p w14:paraId="67AFC59A" w14:textId="77777777" w:rsidR="004F3CB0" w:rsidRPr="000C50DD" w:rsidRDefault="004F3CB0" w:rsidP="00C52BF4">
            <w:pPr>
              <w:rPr>
                <w:b/>
                <w:bCs/>
                <w:i/>
                <w:iCs/>
              </w:rPr>
            </w:pPr>
            <w:r w:rsidRPr="000C50DD">
              <w:rPr>
                <w:rFonts w:ascii="Times New Roman" w:eastAsia="Times New Roman" w:hAnsi="Times New Roman"/>
                <w:b/>
                <w:bCs/>
                <w:i/>
                <w:iCs/>
              </w:rPr>
              <w:t>Năng lực tự chủ và trách nhiệm</w:t>
            </w:r>
          </w:p>
        </w:tc>
        <w:tc>
          <w:tcPr>
            <w:tcW w:w="3520" w:type="dxa"/>
            <w:tcBorders>
              <w:top w:val="single" w:sz="4" w:space="0" w:color="auto"/>
              <w:left w:val="single" w:sz="4" w:space="0" w:color="auto"/>
              <w:bottom w:val="single" w:sz="4" w:space="0" w:color="auto"/>
              <w:right w:val="single" w:sz="4" w:space="0" w:color="auto"/>
            </w:tcBorders>
            <w:vAlign w:val="center"/>
          </w:tcPr>
          <w:p w14:paraId="5D3C88D3" w14:textId="77777777" w:rsidR="004F3CB0" w:rsidRPr="000C50DD" w:rsidRDefault="004F3CB0" w:rsidP="00C52BF4"/>
        </w:tc>
        <w:tc>
          <w:tcPr>
            <w:tcW w:w="3040" w:type="dxa"/>
            <w:tcBorders>
              <w:top w:val="single" w:sz="4" w:space="0" w:color="auto"/>
              <w:left w:val="single" w:sz="4" w:space="0" w:color="auto"/>
              <w:bottom w:val="single" w:sz="4" w:space="0" w:color="auto"/>
              <w:right w:val="single" w:sz="4" w:space="0" w:color="auto"/>
            </w:tcBorders>
            <w:vAlign w:val="center"/>
          </w:tcPr>
          <w:p w14:paraId="7659E55C" w14:textId="77777777" w:rsidR="004F3CB0" w:rsidRPr="000C50DD" w:rsidRDefault="004F3CB0" w:rsidP="00C52BF4">
            <w:pPr>
              <w:jc w:val="center"/>
            </w:pPr>
          </w:p>
        </w:tc>
      </w:tr>
      <w:tr w:rsidR="006A21B7" w:rsidRPr="000C50DD" w14:paraId="14A8462A" w14:textId="77777777" w:rsidTr="00A1217A">
        <w:trPr>
          <w:trHeight w:val="1104"/>
        </w:trPr>
        <w:tc>
          <w:tcPr>
            <w:tcW w:w="3279" w:type="dxa"/>
            <w:vMerge w:val="restart"/>
            <w:tcBorders>
              <w:top w:val="single" w:sz="4" w:space="0" w:color="auto"/>
              <w:left w:val="single" w:sz="4" w:space="0" w:color="auto"/>
              <w:right w:val="single" w:sz="4" w:space="0" w:color="auto"/>
            </w:tcBorders>
            <w:vAlign w:val="center"/>
          </w:tcPr>
          <w:p w14:paraId="1105B8C6" w14:textId="77777777" w:rsidR="006A21B7" w:rsidRPr="000C50DD" w:rsidRDefault="006A21B7" w:rsidP="000C50DD">
            <w:pPr>
              <w:jc w:val="both"/>
            </w:pPr>
            <w:r w:rsidRPr="000C50DD">
              <w:rPr>
                <w:rFonts w:ascii="Times New Roman" w:eastAsia="Times New Roman" w:hAnsi="Times New Roman"/>
              </w:rPr>
              <w:lastRenderedPageBreak/>
              <w:t>CLO5. Thể hiện thói quen tự học, tự nghiên cứu, nâng cao trình độ chuyên môn.</w:t>
            </w:r>
          </w:p>
        </w:tc>
        <w:tc>
          <w:tcPr>
            <w:tcW w:w="3520" w:type="dxa"/>
            <w:tcBorders>
              <w:top w:val="single" w:sz="4" w:space="0" w:color="auto"/>
              <w:left w:val="single" w:sz="4" w:space="0" w:color="auto"/>
              <w:bottom w:val="single" w:sz="4" w:space="0" w:color="auto"/>
              <w:right w:val="single" w:sz="4" w:space="0" w:color="auto"/>
            </w:tcBorders>
            <w:vAlign w:val="center"/>
          </w:tcPr>
          <w:p w14:paraId="24E74050" w14:textId="543AB6CB" w:rsidR="006A21B7" w:rsidRPr="000C50DD" w:rsidRDefault="006A21B7" w:rsidP="000C50DD">
            <w:pPr>
              <w:jc w:val="both"/>
            </w:pPr>
            <w:r w:rsidRPr="000C50DD">
              <w:rPr>
                <w:rFonts w:ascii="Times New Roman" w:eastAsia="Times New Roman" w:hAnsi="Times New Roman"/>
              </w:rPr>
              <w:t>CI5.1. Thể hiện thói quen chuẩn bị bài, đọc tác phẩm và khai thác học liệu trước/sau giờ học theo yêu cầu.</w:t>
            </w:r>
          </w:p>
        </w:tc>
        <w:tc>
          <w:tcPr>
            <w:tcW w:w="3040" w:type="dxa"/>
            <w:vMerge w:val="restart"/>
            <w:tcBorders>
              <w:top w:val="single" w:sz="4" w:space="0" w:color="auto"/>
              <w:left w:val="single" w:sz="4" w:space="0" w:color="auto"/>
              <w:right w:val="single" w:sz="4" w:space="0" w:color="auto"/>
            </w:tcBorders>
            <w:vAlign w:val="center"/>
          </w:tcPr>
          <w:p w14:paraId="569B08AA" w14:textId="77777777" w:rsidR="006A21B7" w:rsidRPr="000C50DD" w:rsidRDefault="006A21B7" w:rsidP="00C52BF4">
            <w:pPr>
              <w:jc w:val="center"/>
            </w:pPr>
            <w:r w:rsidRPr="000C50DD">
              <w:rPr>
                <w:rFonts w:ascii="Times New Roman" w:eastAsia="Times New Roman" w:hAnsi="Times New Roman"/>
              </w:rPr>
              <w:t>PI10.1</w:t>
            </w:r>
          </w:p>
        </w:tc>
      </w:tr>
      <w:tr w:rsidR="006A21B7" w:rsidRPr="000C50DD" w14:paraId="6E5E7A69" w14:textId="77777777" w:rsidTr="00A1217A">
        <w:trPr>
          <w:trHeight w:val="1104"/>
        </w:trPr>
        <w:tc>
          <w:tcPr>
            <w:tcW w:w="3279" w:type="dxa"/>
            <w:vMerge/>
            <w:tcBorders>
              <w:left w:val="single" w:sz="4" w:space="0" w:color="auto"/>
              <w:bottom w:val="single" w:sz="4" w:space="0" w:color="auto"/>
              <w:right w:val="single" w:sz="4" w:space="0" w:color="auto"/>
            </w:tcBorders>
            <w:vAlign w:val="center"/>
          </w:tcPr>
          <w:p w14:paraId="194CC808" w14:textId="77777777" w:rsidR="006A21B7" w:rsidRPr="000C50DD" w:rsidRDefault="006A21B7" w:rsidP="000C50DD">
            <w:pPr>
              <w:jc w:val="both"/>
              <w:rPr>
                <w:rFonts w:ascii="Times New Roman" w:eastAsia="Times New Roman" w:hAnsi="Times New Roman"/>
              </w:rPr>
            </w:pPr>
          </w:p>
        </w:tc>
        <w:tc>
          <w:tcPr>
            <w:tcW w:w="3520" w:type="dxa"/>
            <w:tcBorders>
              <w:top w:val="single" w:sz="4" w:space="0" w:color="auto"/>
              <w:left w:val="single" w:sz="4" w:space="0" w:color="auto"/>
              <w:bottom w:val="single" w:sz="4" w:space="0" w:color="auto"/>
              <w:right w:val="single" w:sz="4" w:space="0" w:color="auto"/>
            </w:tcBorders>
            <w:vAlign w:val="center"/>
          </w:tcPr>
          <w:p w14:paraId="31A28CD0" w14:textId="6B8367EE" w:rsidR="006A21B7" w:rsidRPr="000C50DD" w:rsidRDefault="006A21B7" w:rsidP="000C50DD">
            <w:pPr>
              <w:jc w:val="both"/>
              <w:rPr>
                <w:rFonts w:ascii="Times New Roman" w:eastAsia="Times New Roman" w:hAnsi="Times New Roman"/>
              </w:rPr>
            </w:pPr>
            <w:r w:rsidRPr="000C50DD">
              <w:rPr>
                <w:rFonts w:ascii="Times New Roman" w:eastAsia="Times New Roman" w:hAnsi="Times New Roman"/>
              </w:rPr>
              <w:t>CI5.2. Thể hiện thói quen tự đánh giá, tiếp nhận phản hồi và điều chỉnh hoạt động học tập/nghiên cứu văn học.</w:t>
            </w:r>
          </w:p>
        </w:tc>
        <w:tc>
          <w:tcPr>
            <w:tcW w:w="3040" w:type="dxa"/>
            <w:vMerge/>
            <w:tcBorders>
              <w:left w:val="single" w:sz="4" w:space="0" w:color="auto"/>
              <w:bottom w:val="single" w:sz="4" w:space="0" w:color="auto"/>
              <w:right w:val="single" w:sz="4" w:space="0" w:color="auto"/>
            </w:tcBorders>
            <w:vAlign w:val="center"/>
          </w:tcPr>
          <w:p w14:paraId="4400D0FE" w14:textId="77777777" w:rsidR="006A21B7" w:rsidRPr="000C50DD" w:rsidRDefault="006A21B7" w:rsidP="00C52BF4">
            <w:pPr>
              <w:jc w:val="center"/>
              <w:rPr>
                <w:rFonts w:ascii="Times New Roman" w:eastAsia="Times New Roman" w:hAnsi="Times New Roman"/>
              </w:rPr>
            </w:pPr>
          </w:p>
        </w:tc>
      </w:tr>
    </w:tbl>
    <w:p w14:paraId="16987C06" w14:textId="77777777" w:rsidR="004F3CB0" w:rsidRPr="000C50DD" w:rsidRDefault="004F3CB0" w:rsidP="004F3CB0">
      <w:pPr>
        <w:spacing w:line="278" w:lineRule="auto"/>
        <w:jc w:val="both"/>
        <w:rPr>
          <w:rFonts w:ascii="Times New Roman" w:hAnsi="Times New Roman"/>
          <w:b/>
          <w:lang w:val="vi-VN"/>
        </w:rPr>
      </w:pPr>
    </w:p>
    <w:p w14:paraId="72DA9F95" w14:textId="77777777" w:rsidR="004F3CB0" w:rsidRPr="000C50DD" w:rsidRDefault="004F3CB0" w:rsidP="004F3CB0">
      <w:pPr>
        <w:spacing w:line="276" w:lineRule="auto"/>
        <w:jc w:val="both"/>
        <w:rPr>
          <w:rFonts w:ascii="Times New Roman" w:hAnsi="Times New Roman"/>
          <w:b/>
          <w:lang w:val="vi-VN"/>
        </w:rPr>
      </w:pPr>
      <w:r w:rsidRPr="000C50DD">
        <w:rPr>
          <w:rFonts w:ascii="Times New Roman" w:hAnsi="Times New Roman"/>
          <w:b/>
          <w:lang w:val="vi-VN"/>
        </w:rPr>
        <w:t xml:space="preserve">III. Nội dung tóm tắt của học phần </w:t>
      </w:r>
    </w:p>
    <w:p w14:paraId="48291A2E" w14:textId="77777777" w:rsidR="004F3CB0" w:rsidRPr="000C50DD" w:rsidRDefault="004F3CB0" w:rsidP="004F3CB0">
      <w:pPr>
        <w:spacing w:line="276" w:lineRule="auto"/>
        <w:ind w:firstLine="720"/>
        <w:jc w:val="both"/>
        <w:rPr>
          <w:rFonts w:ascii="Times New Roman" w:hAnsi="Times New Roman"/>
          <w:lang w:val="vi-VN"/>
        </w:rPr>
      </w:pPr>
      <w:r w:rsidRPr="000C50DD">
        <w:rPr>
          <w:rFonts w:ascii="Times New Roman" w:eastAsia="Times New Roman" w:hAnsi="Times New Roman"/>
          <w:lang w:val="vi-VN"/>
        </w:rPr>
        <w:t>DN94164 – Trích giảng văn học Trung Quốc – Chinese Literature (Tổng số tín chỉ: 3 – Lý thuyết: 3 – Thực hành: 0 – Giờ tự học: 90). Học phần gồm khái quát các giai đoạn văn học Trung Quốc; đọc hiểu, phân tích và bình giảng các tác phẩm tiêu biểu của Lỗ Tấn và Ba Kim; thảo luận về bối cảnh lịch sử – văn hóa, hình tượng nhân vật, giá trị tư tưởng và nghệ thuật; thực hành trình bày, phản biện và seminar bằng tiếng Trung Quốc.</w:t>
      </w:r>
    </w:p>
    <w:p w14:paraId="6BDE24B5" w14:textId="77777777" w:rsidR="004F3CB0" w:rsidRPr="000C50DD" w:rsidRDefault="004F3CB0" w:rsidP="004F3CB0">
      <w:pPr>
        <w:spacing w:line="276" w:lineRule="auto"/>
        <w:jc w:val="both"/>
        <w:rPr>
          <w:rFonts w:ascii="Times New Roman" w:hAnsi="Times New Roman"/>
          <w:b/>
          <w:color w:val="000000" w:themeColor="text1"/>
          <w:lang w:val="vi-VN"/>
        </w:rPr>
      </w:pPr>
      <w:r w:rsidRPr="000C50DD">
        <w:rPr>
          <w:rFonts w:ascii="Times New Roman" w:hAnsi="Times New Roman"/>
          <w:b/>
          <w:color w:val="000000" w:themeColor="text1"/>
          <w:lang w:val="vi-VN"/>
        </w:rPr>
        <w:t>IV. Phương pháp giảng dạy và học tập</w:t>
      </w:r>
    </w:p>
    <w:p w14:paraId="44333754" w14:textId="77777777" w:rsidR="004F3CB0" w:rsidRPr="000C50DD" w:rsidRDefault="004F3CB0" w:rsidP="004F3CB0">
      <w:pPr>
        <w:spacing w:line="276" w:lineRule="auto"/>
        <w:jc w:val="both"/>
        <w:rPr>
          <w:rFonts w:ascii="Times New Roman" w:hAnsi="Times New Roman"/>
          <w:b/>
          <w:i/>
          <w:iCs/>
          <w:color w:val="000000" w:themeColor="text1"/>
          <w:lang w:val="vi-VN" w:eastAsia="zh-CN"/>
        </w:rPr>
      </w:pPr>
      <w:r w:rsidRPr="000C50DD">
        <w:rPr>
          <w:rFonts w:ascii="Times New Roman" w:hAnsi="Times New Roman"/>
          <w:b/>
          <w:i/>
          <w:iCs/>
          <w:color w:val="000000" w:themeColor="text1"/>
          <w:lang w:val="vi-VN"/>
        </w:rPr>
        <w:t>4.1 Phương pháp giảng dạy</w:t>
      </w:r>
    </w:p>
    <w:p w14:paraId="7BDE69DA" w14:textId="77777777" w:rsidR="004F3CB0" w:rsidRPr="000C50DD" w:rsidRDefault="004F3CB0" w:rsidP="004F3CB0">
      <w:pPr>
        <w:pStyle w:val="ListParagraph"/>
        <w:numPr>
          <w:ilvl w:val="0"/>
          <w:numId w:val="25"/>
        </w:numPr>
        <w:spacing w:line="276" w:lineRule="auto"/>
        <w:jc w:val="both"/>
        <w:rPr>
          <w:bCs/>
          <w:color w:val="000000" w:themeColor="text1"/>
          <w:lang w:val="vi-VN"/>
        </w:rPr>
      </w:pPr>
      <w:r w:rsidRPr="000C50DD">
        <w:rPr>
          <w:bCs/>
          <w:color w:val="000000" w:themeColor="text1"/>
          <w:lang w:val="vi-VN"/>
        </w:rPr>
        <w:t>Thuyết giảng kết hợp đàm thoại gợi mở nhằm cung cấp kiến thức nền tảng và định hướng phân tích các tác phẩm văn học Trung Quốc.</w:t>
      </w:r>
    </w:p>
    <w:p w14:paraId="1E8FD652" w14:textId="77777777" w:rsidR="004F3CB0" w:rsidRPr="000C50DD" w:rsidRDefault="004F3CB0" w:rsidP="004F3CB0">
      <w:pPr>
        <w:pStyle w:val="ListParagraph"/>
        <w:numPr>
          <w:ilvl w:val="0"/>
          <w:numId w:val="25"/>
        </w:numPr>
        <w:spacing w:line="276" w:lineRule="auto"/>
        <w:jc w:val="both"/>
        <w:rPr>
          <w:bCs/>
          <w:color w:val="000000" w:themeColor="text1"/>
          <w:lang w:val="vi-VN"/>
        </w:rPr>
      </w:pPr>
      <w:r w:rsidRPr="000C50DD">
        <w:rPr>
          <w:bCs/>
          <w:color w:val="000000" w:themeColor="text1"/>
          <w:lang w:val="vi-VN"/>
        </w:rPr>
        <w:t>Đọc hiểu, phân tích văn bản kết hợp thảo luận nhóm để phát triển năng lực cảm thụ, tư duy phản biện và kỹ năng làm việc nhóm.</w:t>
      </w:r>
    </w:p>
    <w:p w14:paraId="0F1DC0AA" w14:textId="77777777" w:rsidR="004F3CB0" w:rsidRPr="000C50DD" w:rsidRDefault="004F3CB0" w:rsidP="004F3CB0">
      <w:pPr>
        <w:pStyle w:val="ListParagraph"/>
        <w:numPr>
          <w:ilvl w:val="0"/>
          <w:numId w:val="25"/>
        </w:numPr>
        <w:spacing w:line="276" w:lineRule="auto"/>
        <w:jc w:val="both"/>
        <w:rPr>
          <w:bCs/>
          <w:color w:val="000000" w:themeColor="text1"/>
          <w:lang w:val="vi-VN"/>
        </w:rPr>
      </w:pPr>
      <w:r w:rsidRPr="000C50DD">
        <w:rPr>
          <w:bCs/>
          <w:color w:val="000000" w:themeColor="text1"/>
          <w:lang w:val="vi-VN"/>
        </w:rPr>
        <w:t>Seminar học thuật nhằm rèn luyện kỹ năng nghiên cứu, trình bày và phản biện các vấn đề về văn học và văn hóa Trung Quốc.</w:t>
      </w:r>
    </w:p>
    <w:p w14:paraId="0374E811" w14:textId="77777777" w:rsidR="004F3CB0" w:rsidRPr="000C50DD" w:rsidRDefault="004F3CB0" w:rsidP="004F3CB0">
      <w:pPr>
        <w:pStyle w:val="ListParagraph"/>
        <w:numPr>
          <w:ilvl w:val="0"/>
          <w:numId w:val="25"/>
        </w:numPr>
        <w:spacing w:line="276" w:lineRule="auto"/>
        <w:jc w:val="both"/>
        <w:rPr>
          <w:bCs/>
          <w:color w:val="000000" w:themeColor="text1"/>
          <w:lang w:val="vi-VN"/>
        </w:rPr>
      </w:pPr>
      <w:r w:rsidRPr="000C50DD">
        <w:rPr>
          <w:bCs/>
          <w:color w:val="000000" w:themeColor="text1"/>
          <w:lang w:val="vi-VN"/>
        </w:rPr>
        <w:t>Hướng dẫn tự học kết hợp sử dụng LMS, học liệu số và các công cụ công nghệ, AI phục vụ học tập và nghiên cứu theo đúng quy định.</w:t>
      </w:r>
    </w:p>
    <w:p w14:paraId="36F79165" w14:textId="77777777" w:rsidR="004F3CB0" w:rsidRPr="000C50DD" w:rsidRDefault="004F3CB0" w:rsidP="004F3CB0">
      <w:pPr>
        <w:spacing w:line="276" w:lineRule="auto"/>
        <w:jc w:val="both"/>
        <w:rPr>
          <w:rFonts w:ascii="Times New Roman" w:hAnsi="Times New Roman"/>
          <w:b/>
          <w:bCs/>
          <w:i/>
          <w:iCs/>
          <w:color w:val="000000" w:themeColor="text1"/>
          <w:lang w:val="vi-VN"/>
        </w:rPr>
      </w:pPr>
      <w:r w:rsidRPr="000C50DD">
        <w:rPr>
          <w:rFonts w:ascii="Times New Roman" w:hAnsi="Times New Roman"/>
          <w:b/>
          <w:bCs/>
          <w:i/>
          <w:iCs/>
          <w:color w:val="000000" w:themeColor="text1"/>
          <w:lang w:val="vi-VN"/>
        </w:rPr>
        <w:t>4.2. Phương pháp học tập</w:t>
      </w:r>
    </w:p>
    <w:p w14:paraId="52919287"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Chuẩn bị bài trước khi đến lớp, đọc giáo trình, tác phẩm văn học và tài liệu tham khảo theo hướng dẫn của giảng viên.</w:t>
      </w:r>
    </w:p>
    <w:p w14:paraId="35AF1FC8"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Tích cực tham gia các hoạt động học tập trên lớp như trao đổi, thảo luận, phân tích tác phẩm và làm việc nhóm.</w:t>
      </w:r>
    </w:p>
    <w:p w14:paraId="1A631439"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Chủ động tự học, nghiên cứu các tác giả, tác phẩm và các vấn đề về văn học, văn hóa Trung Quốc.</w:t>
      </w:r>
    </w:p>
    <w:p w14:paraId="660B9D01"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Hoàn thành các bài tập, báo cáo chuyên đề, seminar và các nhiệm vụ học tập theo yêu cầu của học phần.</w:t>
      </w:r>
    </w:p>
    <w:p w14:paraId="66932872" w14:textId="77777777" w:rsidR="004F3CB0" w:rsidRPr="000C50DD" w:rsidRDefault="004F3CB0" w:rsidP="004F3CB0">
      <w:pPr>
        <w:pStyle w:val="ListParagraph"/>
        <w:numPr>
          <w:ilvl w:val="0"/>
          <w:numId w:val="25"/>
        </w:numPr>
        <w:spacing w:line="276" w:lineRule="auto"/>
        <w:jc w:val="both"/>
        <w:rPr>
          <w:b/>
          <w:color w:val="000000" w:themeColor="text1"/>
          <w:lang w:val="vi-VN"/>
        </w:rPr>
      </w:pPr>
      <w:r w:rsidRPr="000C50DD">
        <w:rPr>
          <w:color w:val="000000" w:themeColor="text1"/>
          <w:lang w:val="vi-VN"/>
        </w:rPr>
        <w:t>Khai thác hiệu quả LMS, học liệu số và các công cụ công nghệ, AI phục vụ học tập và nghiên cứu theo đúng quy định.</w:t>
      </w:r>
    </w:p>
    <w:p w14:paraId="6F90A71B" w14:textId="77777777" w:rsidR="004F3CB0" w:rsidRPr="000C50DD" w:rsidRDefault="004F3CB0" w:rsidP="004F3CB0">
      <w:pPr>
        <w:spacing w:line="276" w:lineRule="auto"/>
        <w:jc w:val="both"/>
        <w:rPr>
          <w:rFonts w:ascii="Times New Roman" w:hAnsi="Times New Roman"/>
          <w:b/>
          <w:color w:val="000000" w:themeColor="text1"/>
          <w:lang w:val="it-IT"/>
        </w:rPr>
      </w:pPr>
      <w:r w:rsidRPr="000C50DD">
        <w:rPr>
          <w:rFonts w:ascii="Times New Roman" w:hAnsi="Times New Roman"/>
          <w:b/>
          <w:color w:val="000000" w:themeColor="text1"/>
          <w:lang w:val="it-IT"/>
        </w:rPr>
        <w:t xml:space="preserve">V. Nhiệm vụ của sinh viên </w:t>
      </w:r>
    </w:p>
    <w:p w14:paraId="1B67AE2C" w14:textId="77777777" w:rsidR="004F3CB0" w:rsidRPr="000C50DD" w:rsidRDefault="004F3CB0" w:rsidP="004F3CB0">
      <w:pPr>
        <w:spacing w:line="276" w:lineRule="auto"/>
        <w:ind w:firstLine="720"/>
        <w:jc w:val="both"/>
        <w:rPr>
          <w:rFonts w:ascii="Times New Roman" w:hAnsi="Times New Roman"/>
          <w:bCs/>
          <w:color w:val="000000" w:themeColor="text1"/>
          <w:lang w:val="it-IT"/>
        </w:rPr>
      </w:pPr>
      <w:r w:rsidRPr="000C50DD">
        <w:rPr>
          <w:rFonts w:ascii="Times New Roman" w:hAnsi="Times New Roman"/>
          <w:bCs/>
          <w:color w:val="000000" w:themeColor="text1"/>
          <w:lang w:val="it-IT"/>
        </w:rPr>
        <w:t xml:space="preserve">Để hoàn thành học phần </w:t>
      </w:r>
      <w:r w:rsidRPr="000C50DD">
        <w:rPr>
          <w:rFonts w:ascii="Times New Roman" w:hAnsi="Times New Roman"/>
          <w:b/>
          <w:bCs/>
          <w:color w:val="000000" w:themeColor="text1"/>
          <w:lang w:val="it-IT"/>
        </w:rPr>
        <w:t>DN94164 – Trích giảng văn học Trung Quốc</w:t>
      </w:r>
      <w:r w:rsidRPr="000C50DD">
        <w:rPr>
          <w:rFonts w:ascii="Times New Roman" w:hAnsi="Times New Roman"/>
          <w:bCs/>
          <w:color w:val="000000" w:themeColor="text1"/>
          <w:lang w:val="it-IT"/>
        </w:rPr>
        <w:t>, sinh viên có trách nhiệm thực hiện đầy đủ các nhiệm vụ học tập sau:</w:t>
      </w:r>
    </w:p>
    <w:p w14:paraId="73918F18"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Tham dự đầy đủ các giờ học, chuẩn bị bài trước khi đến lớp và tích cực tham gia thảo luận, phân tích, bình giảng tác phẩm văn học.</w:t>
      </w:r>
    </w:p>
    <w:p w14:paraId="322B8601"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Hoàn thành các bài tập cá nhân, bài tập nhóm, bài đọc hiểu, phân tích tác phẩm và các nhiệm vụ học tập theo yêu cầu của giảng viên.</w:t>
      </w:r>
    </w:p>
    <w:p w14:paraId="4AC0989F"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Tham gia seminar, chuẩn bị báo cáo chuyên đề, trình bày, phản biện và trao đổi học thuật theo kế hoạch học phần.</w:t>
      </w:r>
    </w:p>
    <w:p w14:paraId="59ABF7CF"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lastRenderedPageBreak/>
        <w:t>Chủ động tự học, đọc giáo trình, tài liệu tham khảo, tác phẩm văn học và tìm hiểu thêm về tác giả, tác phẩm, trào lưu văn học Trung Quốc.</w:t>
      </w:r>
    </w:p>
    <w:p w14:paraId="354E9731" w14:textId="77777777" w:rsidR="004F3CB0" w:rsidRPr="000C50DD" w:rsidRDefault="004F3CB0" w:rsidP="004F3CB0">
      <w:pPr>
        <w:pStyle w:val="ListParagraph"/>
        <w:numPr>
          <w:ilvl w:val="0"/>
          <w:numId w:val="25"/>
        </w:numPr>
        <w:spacing w:line="276" w:lineRule="auto"/>
        <w:jc w:val="both"/>
        <w:rPr>
          <w:color w:val="000000" w:themeColor="text1"/>
          <w:lang w:val="vi-VN"/>
        </w:rPr>
      </w:pPr>
      <w:r w:rsidRPr="000C50DD">
        <w:rPr>
          <w:color w:val="000000" w:themeColor="text1"/>
          <w:lang w:val="vi-VN"/>
        </w:rPr>
        <w:t>Khai thác hiệu quả LMS, thư viện số, cơ sở dữ liệu học thuật, học liệu điện tử và các công cụ công nghệ, AI phục vụ học tập, nghiên cứu theo đúng quy định về đạo đức học thuật.</w:t>
      </w:r>
    </w:p>
    <w:p w14:paraId="230B0839" w14:textId="77777777" w:rsidR="004F3CB0" w:rsidRPr="000C50DD" w:rsidRDefault="004F3CB0" w:rsidP="004F3CB0">
      <w:pPr>
        <w:pStyle w:val="ListParagraph"/>
        <w:numPr>
          <w:ilvl w:val="0"/>
          <w:numId w:val="25"/>
        </w:numPr>
        <w:spacing w:line="276" w:lineRule="auto"/>
        <w:jc w:val="both"/>
        <w:rPr>
          <w:lang w:val="it-IT" w:eastAsia="zh-CN"/>
        </w:rPr>
      </w:pPr>
      <w:r w:rsidRPr="000C50DD">
        <w:rPr>
          <w:color w:val="000000" w:themeColor="text1"/>
          <w:lang w:val="vi-VN"/>
        </w:rPr>
        <w:t>Tham gia đầy đủ các hoạt động đánh giá học phần và thực hiện nghiêm túc quy định của Học viện về kiểm tra, đánh giá và học thuật.</w:t>
      </w:r>
    </w:p>
    <w:p w14:paraId="794728E1" w14:textId="77777777" w:rsidR="004F3CB0" w:rsidRPr="000C50DD" w:rsidRDefault="004F3CB0" w:rsidP="004F3CB0">
      <w:pPr>
        <w:spacing w:line="276" w:lineRule="auto"/>
        <w:jc w:val="both"/>
        <w:rPr>
          <w:rFonts w:ascii="Times New Roman" w:hAnsi="Times New Roman"/>
          <w:b/>
          <w:color w:val="000000" w:themeColor="text1"/>
          <w:lang w:val="vi-VN"/>
        </w:rPr>
      </w:pPr>
      <w:r w:rsidRPr="000C50DD">
        <w:rPr>
          <w:rFonts w:ascii="Times New Roman" w:hAnsi="Times New Roman"/>
          <w:b/>
          <w:color w:val="000000" w:themeColor="text1"/>
          <w:lang w:val="it-IT"/>
        </w:rPr>
        <w:t>VI. Phương</w:t>
      </w:r>
      <w:r w:rsidRPr="000C50DD">
        <w:rPr>
          <w:rFonts w:ascii="Times New Roman" w:hAnsi="Times New Roman"/>
          <w:b/>
          <w:color w:val="000000" w:themeColor="text1"/>
          <w:lang w:val="vi-VN"/>
        </w:rPr>
        <w:t xml:space="preserve"> pháp đ</w:t>
      </w:r>
      <w:r w:rsidRPr="000C50DD">
        <w:rPr>
          <w:rFonts w:ascii="Times New Roman" w:hAnsi="Times New Roman"/>
          <w:b/>
          <w:color w:val="000000" w:themeColor="text1"/>
          <w:lang w:val="it-IT"/>
        </w:rPr>
        <w:t>ánh giá</w:t>
      </w:r>
    </w:p>
    <w:p w14:paraId="39F82617" w14:textId="77777777" w:rsidR="004F3CB0" w:rsidRPr="000C50DD" w:rsidRDefault="004F3CB0" w:rsidP="004F3CB0">
      <w:pPr>
        <w:shd w:val="clear" w:color="auto" w:fill="FFFFFF" w:themeFill="background1"/>
        <w:spacing w:line="276" w:lineRule="auto"/>
        <w:jc w:val="both"/>
        <w:rPr>
          <w:rFonts w:ascii="Times New Roman" w:hAnsi="Times New Roman"/>
          <w:color w:val="000000" w:themeColor="text1"/>
          <w:lang w:val="it-IT"/>
        </w:rPr>
      </w:pPr>
      <w:r w:rsidRPr="000C50DD">
        <w:rPr>
          <w:rFonts w:ascii="Times New Roman" w:hAnsi="Times New Roman"/>
          <w:b/>
          <w:i/>
          <w:color w:val="000000" w:themeColor="text1"/>
          <w:lang w:val="it-IT"/>
        </w:rPr>
        <w:t>6.1. Thang điểm: 10</w:t>
      </w:r>
    </w:p>
    <w:p w14:paraId="7FDA1EFD" w14:textId="77777777" w:rsidR="004F3CB0" w:rsidRPr="000C50DD" w:rsidRDefault="004F3CB0" w:rsidP="004F3CB0">
      <w:pPr>
        <w:shd w:val="clear" w:color="auto" w:fill="FFFFFF" w:themeFill="background1"/>
        <w:spacing w:line="276" w:lineRule="auto"/>
        <w:jc w:val="both"/>
        <w:rPr>
          <w:rFonts w:ascii="Times New Roman" w:hAnsi="Times New Roman"/>
          <w:b/>
          <w:i/>
          <w:color w:val="000000" w:themeColor="text1"/>
          <w:lang w:val="it-IT"/>
        </w:rPr>
      </w:pPr>
      <w:r w:rsidRPr="000C50DD">
        <w:rPr>
          <w:rFonts w:ascii="Times New Roman" w:hAnsi="Times New Roman"/>
          <w:b/>
          <w:i/>
          <w:color w:val="000000" w:themeColor="text1"/>
          <w:lang w:val="it-IT"/>
        </w:rPr>
        <w:t>6.2. Phương pháp đánh giá</w:t>
      </w:r>
    </w:p>
    <w:p w14:paraId="6DE3B98E" w14:textId="77777777" w:rsidR="004F3CB0" w:rsidRPr="000C50DD" w:rsidRDefault="004F3CB0" w:rsidP="004F3CB0">
      <w:pPr>
        <w:shd w:val="clear" w:color="auto" w:fill="FFFFFF" w:themeFill="background1"/>
        <w:spacing w:line="288" w:lineRule="auto"/>
        <w:jc w:val="center"/>
        <w:rPr>
          <w:rFonts w:ascii="Times New Roman" w:hAnsi="Times New Roman"/>
          <w:b/>
          <w:bCs/>
          <w:color w:val="000000" w:themeColor="text1"/>
          <w:lang w:val="vi-VN"/>
        </w:rPr>
      </w:pPr>
      <w:r w:rsidRPr="000C50DD">
        <w:rPr>
          <w:rFonts w:ascii="Times New Roman" w:hAnsi="Times New Roman"/>
          <w:b/>
          <w:bCs/>
          <w:color w:val="000000" w:themeColor="text1"/>
          <w:lang w:val="it-IT"/>
        </w:rPr>
        <w:t>Bảng 3. Kế hoạch đánh giá và trọng số</w:t>
      </w:r>
      <w:r w:rsidRPr="000C50DD">
        <w:rPr>
          <w:rFonts w:ascii="Times New Roman" w:hAnsi="Times New Roman"/>
          <w:b/>
          <w:bCs/>
          <w:color w:val="000000" w:themeColor="text1"/>
          <w:lang w:val="vi-VN"/>
        </w:rPr>
        <w:t xml:space="preserve"> điểm</w:t>
      </w:r>
    </w:p>
    <w:tbl>
      <w:tblPr>
        <w:tblW w:w="9985" w:type="dxa"/>
        <w:tblLook w:val="04A0" w:firstRow="1" w:lastRow="0" w:firstColumn="1" w:lastColumn="0" w:noHBand="0" w:noVBand="1"/>
      </w:tblPr>
      <w:tblGrid>
        <w:gridCol w:w="1407"/>
        <w:gridCol w:w="1405"/>
        <w:gridCol w:w="1405"/>
        <w:gridCol w:w="1405"/>
        <w:gridCol w:w="1405"/>
        <w:gridCol w:w="1405"/>
        <w:gridCol w:w="1553"/>
      </w:tblGrid>
      <w:tr w:rsidR="004F3CB0" w:rsidRPr="000C50DD" w14:paraId="74C68A2F" w14:textId="77777777" w:rsidTr="00C52BF4">
        <w:tc>
          <w:tcPr>
            <w:tcW w:w="140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528148" w14:textId="77777777" w:rsidR="004F3CB0" w:rsidRPr="000C50DD" w:rsidRDefault="004F3CB0" w:rsidP="00C52BF4">
            <w:pPr>
              <w:jc w:val="center"/>
              <w:rPr>
                <w:lang w:val="vi-VN"/>
              </w:rPr>
            </w:pPr>
            <w:r w:rsidRPr="000C50DD">
              <w:rPr>
                <w:rFonts w:ascii="Times New Roman" w:eastAsia="Times New Roman" w:hAnsi="Times New Roman"/>
                <w:b/>
                <w:lang w:val="vi-VN"/>
              </w:rPr>
              <w:t>Hoạt động đánh giá</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C369B5E" w14:textId="77777777" w:rsidR="004F3CB0" w:rsidRPr="000C50DD" w:rsidRDefault="004F3CB0" w:rsidP="00C52BF4">
            <w:pPr>
              <w:jc w:val="center"/>
              <w:rPr>
                <w:lang w:val="vi-VN"/>
              </w:rPr>
            </w:pPr>
            <w:r w:rsidRPr="000C50DD">
              <w:rPr>
                <w:rFonts w:ascii="Times New Roman" w:eastAsia="Times New Roman" w:hAnsi="Times New Roman"/>
                <w:b/>
                <w:lang w:val="vi-VN"/>
              </w:rPr>
              <w:t>Chuẩn đầu ra của học phần được đánh giá</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F35AC9" w14:textId="77777777" w:rsidR="004F3CB0" w:rsidRPr="000C50DD" w:rsidRDefault="004F3CB0" w:rsidP="00C52BF4">
            <w:pPr>
              <w:jc w:val="center"/>
              <w:rPr>
                <w:lang w:val="vi-VN"/>
              </w:rPr>
            </w:pPr>
            <w:r w:rsidRPr="000C50DD">
              <w:rPr>
                <w:rFonts w:ascii="Times New Roman" w:eastAsia="Times New Roman" w:hAnsi="Times New Roman"/>
                <w:b/>
                <w:lang w:val="vi-VN"/>
              </w:rPr>
              <w:t>Chỉ báo chuẩn đầu ra học phần được đánh giá</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3EEB1C0" w14:textId="77777777" w:rsidR="004F3CB0" w:rsidRPr="000C50DD" w:rsidRDefault="004F3CB0" w:rsidP="00C52BF4">
            <w:pPr>
              <w:jc w:val="center"/>
              <w:rPr>
                <w:lang w:val="vi-VN"/>
              </w:rPr>
            </w:pPr>
            <w:r w:rsidRPr="000C50DD">
              <w:rPr>
                <w:rFonts w:ascii="Times New Roman" w:eastAsia="Times New Roman" w:hAnsi="Times New Roman"/>
                <w:b/>
                <w:lang w:val="vi-VN"/>
              </w:rPr>
              <w:t>Điểm số của hoạt động đánh giá phân bổ cho từng CI</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725FFB3" w14:textId="77777777" w:rsidR="004F3CB0" w:rsidRPr="000C50DD" w:rsidRDefault="004F3CB0" w:rsidP="00C52BF4">
            <w:pPr>
              <w:jc w:val="center"/>
              <w:rPr>
                <w:lang w:val="vi-VN"/>
              </w:rPr>
            </w:pPr>
            <w:r w:rsidRPr="000C50DD">
              <w:rPr>
                <w:rFonts w:ascii="Times New Roman" w:eastAsia="Times New Roman" w:hAnsi="Times New Roman"/>
                <w:b/>
                <w:lang w:val="vi-VN"/>
              </w:rPr>
              <w:t>Trọng số của CI trên điểm toàn phần (%)</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CF2DB2" w14:textId="77777777" w:rsidR="004F3CB0" w:rsidRPr="000C50DD" w:rsidRDefault="004F3CB0" w:rsidP="00C52BF4">
            <w:pPr>
              <w:jc w:val="center"/>
              <w:rPr>
                <w:lang w:val="vi-VN"/>
              </w:rPr>
            </w:pPr>
            <w:r w:rsidRPr="000C50DD">
              <w:rPr>
                <w:rFonts w:ascii="Times New Roman" w:eastAsia="Times New Roman" w:hAnsi="Times New Roman"/>
                <w:b/>
                <w:lang w:val="vi-VN"/>
              </w:rPr>
              <w:t>Trọng số của hoạt động đánh giá (%)</w:t>
            </w:r>
          </w:p>
        </w:tc>
        <w:tc>
          <w:tcPr>
            <w:tcW w:w="155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19044B" w14:textId="77777777" w:rsidR="004F3CB0" w:rsidRPr="000C50DD" w:rsidRDefault="004F3CB0" w:rsidP="00C52BF4">
            <w:pPr>
              <w:jc w:val="center"/>
            </w:pPr>
            <w:r w:rsidRPr="000C50DD">
              <w:rPr>
                <w:rFonts w:ascii="Times New Roman" w:eastAsia="Times New Roman" w:hAnsi="Times New Roman"/>
                <w:b/>
              </w:rPr>
              <w:t>Thời gian/Tuần học</w:t>
            </w:r>
          </w:p>
        </w:tc>
      </w:tr>
      <w:tr w:rsidR="004F3CB0" w:rsidRPr="000C50DD" w14:paraId="031DCAFB" w14:textId="77777777" w:rsidTr="00C52BF4">
        <w:tc>
          <w:tcPr>
            <w:tcW w:w="1407" w:type="dxa"/>
            <w:vMerge w:val="restart"/>
            <w:tcBorders>
              <w:top w:val="single" w:sz="4" w:space="0" w:color="auto"/>
              <w:left w:val="single" w:sz="4" w:space="0" w:color="auto"/>
              <w:right w:val="single" w:sz="4" w:space="0" w:color="auto"/>
            </w:tcBorders>
            <w:vAlign w:val="center"/>
          </w:tcPr>
          <w:p w14:paraId="7FB01E36" w14:textId="77777777" w:rsidR="004F3CB0" w:rsidRPr="000C50DD" w:rsidRDefault="004F3CB0" w:rsidP="00C52BF4">
            <w:r w:rsidRPr="000C50DD">
              <w:rPr>
                <w:rFonts w:ascii="Times New Roman" w:eastAsia="Times New Roman" w:hAnsi="Times New Roman"/>
              </w:rPr>
              <w:t>Đánh giá chuyên cần và tự học</w:t>
            </w:r>
          </w:p>
        </w:tc>
        <w:tc>
          <w:tcPr>
            <w:tcW w:w="1405" w:type="dxa"/>
            <w:tcBorders>
              <w:top w:val="single" w:sz="4" w:space="0" w:color="auto"/>
              <w:left w:val="single" w:sz="4" w:space="0" w:color="auto"/>
              <w:bottom w:val="single" w:sz="4" w:space="0" w:color="auto"/>
              <w:right w:val="single" w:sz="4" w:space="0" w:color="auto"/>
            </w:tcBorders>
            <w:vAlign w:val="center"/>
          </w:tcPr>
          <w:p w14:paraId="2284089C" w14:textId="77777777" w:rsidR="004F3CB0" w:rsidRPr="000C50DD" w:rsidRDefault="004F3CB0" w:rsidP="00C52BF4">
            <w:r w:rsidRPr="000C50DD">
              <w:rPr>
                <w:rFonts w:ascii="Times New Roman" w:eastAsia="Times New Roman" w:hAnsi="Times New Roman"/>
              </w:rPr>
              <w:t>CLO5</w:t>
            </w:r>
          </w:p>
        </w:tc>
        <w:tc>
          <w:tcPr>
            <w:tcW w:w="1405" w:type="dxa"/>
            <w:tcBorders>
              <w:top w:val="single" w:sz="4" w:space="0" w:color="auto"/>
              <w:left w:val="single" w:sz="4" w:space="0" w:color="auto"/>
              <w:bottom w:val="single" w:sz="4" w:space="0" w:color="auto"/>
              <w:right w:val="single" w:sz="4" w:space="0" w:color="auto"/>
            </w:tcBorders>
            <w:vAlign w:val="center"/>
          </w:tcPr>
          <w:p w14:paraId="3E4B206A" w14:textId="77777777" w:rsidR="004F3CB0" w:rsidRPr="000C50DD" w:rsidRDefault="004F3CB0" w:rsidP="00C52BF4">
            <w:pPr>
              <w:jc w:val="center"/>
            </w:pPr>
            <w:r w:rsidRPr="000C50DD">
              <w:rPr>
                <w:rFonts w:ascii="Times New Roman" w:eastAsia="Times New Roman" w:hAnsi="Times New Roman"/>
              </w:rPr>
              <w:t>CI5.1</w:t>
            </w:r>
          </w:p>
        </w:tc>
        <w:tc>
          <w:tcPr>
            <w:tcW w:w="1405" w:type="dxa"/>
            <w:tcBorders>
              <w:top w:val="single" w:sz="4" w:space="0" w:color="auto"/>
              <w:left w:val="single" w:sz="4" w:space="0" w:color="auto"/>
              <w:bottom w:val="single" w:sz="4" w:space="0" w:color="auto"/>
              <w:right w:val="single" w:sz="4" w:space="0" w:color="auto"/>
            </w:tcBorders>
            <w:vAlign w:val="center"/>
          </w:tcPr>
          <w:p w14:paraId="632750E2" w14:textId="77777777" w:rsidR="004F3CB0" w:rsidRPr="000C50DD" w:rsidRDefault="004F3CB0" w:rsidP="00C52BF4">
            <w:pPr>
              <w:jc w:val="center"/>
            </w:pPr>
            <w:r w:rsidRPr="000C50DD">
              <w:rPr>
                <w:rFonts w:ascii="Times New Roman" w:eastAsia="Times New Roman" w:hAnsi="Times New Roman"/>
              </w:rPr>
              <w:t>5</w:t>
            </w:r>
          </w:p>
        </w:tc>
        <w:tc>
          <w:tcPr>
            <w:tcW w:w="1405" w:type="dxa"/>
            <w:tcBorders>
              <w:top w:val="single" w:sz="4" w:space="0" w:color="auto"/>
              <w:left w:val="single" w:sz="4" w:space="0" w:color="auto"/>
              <w:bottom w:val="single" w:sz="4" w:space="0" w:color="auto"/>
              <w:right w:val="single" w:sz="4" w:space="0" w:color="auto"/>
            </w:tcBorders>
            <w:vAlign w:val="center"/>
          </w:tcPr>
          <w:p w14:paraId="7656C7CA" w14:textId="77777777" w:rsidR="004F3CB0" w:rsidRPr="000C50DD" w:rsidRDefault="004F3CB0" w:rsidP="00C52BF4">
            <w:pPr>
              <w:jc w:val="center"/>
            </w:pPr>
            <w:r w:rsidRPr="000C50DD">
              <w:rPr>
                <w:rFonts w:ascii="Times New Roman" w:eastAsia="Times New Roman" w:hAnsi="Times New Roman"/>
              </w:rPr>
              <w:t>5</w:t>
            </w:r>
          </w:p>
        </w:tc>
        <w:tc>
          <w:tcPr>
            <w:tcW w:w="1405" w:type="dxa"/>
            <w:vMerge w:val="restart"/>
            <w:tcBorders>
              <w:top w:val="single" w:sz="4" w:space="0" w:color="auto"/>
              <w:left w:val="single" w:sz="4" w:space="0" w:color="auto"/>
              <w:right w:val="single" w:sz="4" w:space="0" w:color="auto"/>
            </w:tcBorders>
            <w:vAlign w:val="center"/>
          </w:tcPr>
          <w:p w14:paraId="7A3B7A7A" w14:textId="77777777" w:rsidR="004F3CB0" w:rsidRPr="000C50DD" w:rsidRDefault="004F3CB0" w:rsidP="00C52BF4">
            <w:pPr>
              <w:jc w:val="center"/>
            </w:pPr>
            <w:r w:rsidRPr="000C50DD">
              <w:rPr>
                <w:rFonts w:ascii="Times New Roman" w:eastAsia="Times New Roman" w:hAnsi="Times New Roman"/>
              </w:rPr>
              <w:t>10</w:t>
            </w:r>
          </w:p>
        </w:tc>
        <w:tc>
          <w:tcPr>
            <w:tcW w:w="1553" w:type="dxa"/>
            <w:vMerge w:val="restart"/>
            <w:tcBorders>
              <w:top w:val="single" w:sz="4" w:space="0" w:color="auto"/>
              <w:left w:val="single" w:sz="4" w:space="0" w:color="auto"/>
              <w:right w:val="single" w:sz="4" w:space="0" w:color="auto"/>
            </w:tcBorders>
            <w:vAlign w:val="center"/>
          </w:tcPr>
          <w:p w14:paraId="56D6A250" w14:textId="77777777" w:rsidR="004F3CB0" w:rsidRPr="000C50DD" w:rsidRDefault="004F3CB0" w:rsidP="00C52BF4">
            <w:pPr>
              <w:jc w:val="center"/>
            </w:pPr>
            <w:r w:rsidRPr="000C50DD">
              <w:rPr>
                <w:rFonts w:ascii="Times New Roman" w:eastAsia="Times New Roman" w:hAnsi="Times New Roman"/>
              </w:rPr>
              <w:t>Tuần 1–9</w:t>
            </w:r>
          </w:p>
        </w:tc>
      </w:tr>
      <w:tr w:rsidR="004F3CB0" w:rsidRPr="000C50DD" w14:paraId="5B338B9F" w14:textId="77777777" w:rsidTr="00C52BF4">
        <w:tc>
          <w:tcPr>
            <w:tcW w:w="1407" w:type="dxa"/>
            <w:vMerge/>
            <w:tcBorders>
              <w:left w:val="single" w:sz="4" w:space="0" w:color="auto"/>
              <w:bottom w:val="single" w:sz="4" w:space="0" w:color="auto"/>
              <w:right w:val="single" w:sz="4" w:space="0" w:color="auto"/>
            </w:tcBorders>
            <w:vAlign w:val="center"/>
          </w:tcPr>
          <w:p w14:paraId="2900B296"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1ACFEF33" w14:textId="77777777" w:rsidR="004F3CB0" w:rsidRPr="000C50DD" w:rsidRDefault="004F3CB0" w:rsidP="00C52BF4">
            <w:r w:rsidRPr="000C50DD">
              <w:rPr>
                <w:rFonts w:ascii="Times New Roman" w:eastAsia="Times New Roman" w:hAnsi="Times New Roman"/>
              </w:rPr>
              <w:t>CLO5</w:t>
            </w:r>
          </w:p>
        </w:tc>
        <w:tc>
          <w:tcPr>
            <w:tcW w:w="1405" w:type="dxa"/>
            <w:tcBorders>
              <w:top w:val="single" w:sz="4" w:space="0" w:color="auto"/>
              <w:left w:val="single" w:sz="4" w:space="0" w:color="auto"/>
              <w:bottom w:val="single" w:sz="4" w:space="0" w:color="auto"/>
              <w:right w:val="single" w:sz="4" w:space="0" w:color="auto"/>
            </w:tcBorders>
            <w:vAlign w:val="center"/>
          </w:tcPr>
          <w:p w14:paraId="361845AE" w14:textId="77777777" w:rsidR="004F3CB0" w:rsidRPr="000C50DD" w:rsidRDefault="004F3CB0" w:rsidP="00C52BF4">
            <w:pPr>
              <w:jc w:val="center"/>
            </w:pPr>
            <w:r w:rsidRPr="000C50DD">
              <w:rPr>
                <w:rFonts w:ascii="Times New Roman" w:eastAsia="Times New Roman" w:hAnsi="Times New Roman"/>
              </w:rPr>
              <w:t>CI5.2</w:t>
            </w:r>
          </w:p>
        </w:tc>
        <w:tc>
          <w:tcPr>
            <w:tcW w:w="1405" w:type="dxa"/>
            <w:tcBorders>
              <w:top w:val="single" w:sz="4" w:space="0" w:color="auto"/>
              <w:left w:val="single" w:sz="4" w:space="0" w:color="auto"/>
              <w:bottom w:val="single" w:sz="4" w:space="0" w:color="auto"/>
              <w:right w:val="single" w:sz="4" w:space="0" w:color="auto"/>
            </w:tcBorders>
            <w:vAlign w:val="center"/>
          </w:tcPr>
          <w:p w14:paraId="5C35E8FE" w14:textId="77777777" w:rsidR="004F3CB0" w:rsidRPr="000C50DD" w:rsidRDefault="004F3CB0" w:rsidP="00C52BF4">
            <w:pPr>
              <w:jc w:val="center"/>
            </w:pPr>
            <w:r w:rsidRPr="000C50DD">
              <w:rPr>
                <w:rFonts w:ascii="Times New Roman" w:eastAsia="Times New Roman" w:hAnsi="Times New Roman"/>
              </w:rPr>
              <w:t>5</w:t>
            </w:r>
          </w:p>
        </w:tc>
        <w:tc>
          <w:tcPr>
            <w:tcW w:w="1405" w:type="dxa"/>
            <w:tcBorders>
              <w:top w:val="single" w:sz="4" w:space="0" w:color="auto"/>
              <w:left w:val="single" w:sz="4" w:space="0" w:color="auto"/>
              <w:bottom w:val="single" w:sz="4" w:space="0" w:color="auto"/>
              <w:right w:val="single" w:sz="4" w:space="0" w:color="auto"/>
            </w:tcBorders>
            <w:vAlign w:val="center"/>
          </w:tcPr>
          <w:p w14:paraId="1B384EBD" w14:textId="77777777" w:rsidR="004F3CB0" w:rsidRPr="000C50DD" w:rsidRDefault="004F3CB0" w:rsidP="00C52BF4">
            <w:pPr>
              <w:jc w:val="center"/>
            </w:pPr>
            <w:r w:rsidRPr="000C50DD">
              <w:rPr>
                <w:rFonts w:ascii="Times New Roman" w:eastAsia="Times New Roman" w:hAnsi="Times New Roman"/>
              </w:rPr>
              <w:t>5</w:t>
            </w:r>
          </w:p>
        </w:tc>
        <w:tc>
          <w:tcPr>
            <w:tcW w:w="1405" w:type="dxa"/>
            <w:vMerge/>
            <w:tcBorders>
              <w:left w:val="single" w:sz="4" w:space="0" w:color="auto"/>
              <w:bottom w:val="single" w:sz="4" w:space="0" w:color="auto"/>
              <w:right w:val="single" w:sz="4" w:space="0" w:color="auto"/>
            </w:tcBorders>
            <w:vAlign w:val="center"/>
          </w:tcPr>
          <w:p w14:paraId="5A3162CE" w14:textId="77777777" w:rsidR="004F3CB0" w:rsidRPr="000C50DD" w:rsidRDefault="004F3CB0" w:rsidP="00C52BF4">
            <w:pPr>
              <w:jc w:val="center"/>
            </w:pPr>
          </w:p>
        </w:tc>
        <w:tc>
          <w:tcPr>
            <w:tcW w:w="1553" w:type="dxa"/>
            <w:vMerge/>
            <w:tcBorders>
              <w:left w:val="single" w:sz="4" w:space="0" w:color="auto"/>
              <w:bottom w:val="single" w:sz="4" w:space="0" w:color="auto"/>
              <w:right w:val="single" w:sz="4" w:space="0" w:color="auto"/>
            </w:tcBorders>
            <w:vAlign w:val="center"/>
          </w:tcPr>
          <w:p w14:paraId="33A850E1" w14:textId="77777777" w:rsidR="004F3CB0" w:rsidRPr="000C50DD" w:rsidRDefault="004F3CB0" w:rsidP="00C52BF4">
            <w:pPr>
              <w:jc w:val="center"/>
            </w:pPr>
          </w:p>
        </w:tc>
      </w:tr>
      <w:tr w:rsidR="004F3CB0" w:rsidRPr="000C50DD" w14:paraId="0FF93FBE" w14:textId="77777777" w:rsidTr="00C52BF4">
        <w:tc>
          <w:tcPr>
            <w:tcW w:w="1407" w:type="dxa"/>
            <w:vMerge w:val="restart"/>
            <w:tcBorders>
              <w:top w:val="single" w:sz="4" w:space="0" w:color="auto"/>
              <w:left w:val="single" w:sz="4" w:space="0" w:color="auto"/>
              <w:right w:val="single" w:sz="4" w:space="0" w:color="auto"/>
            </w:tcBorders>
            <w:vAlign w:val="center"/>
          </w:tcPr>
          <w:p w14:paraId="63804254" w14:textId="77777777" w:rsidR="004F3CB0" w:rsidRPr="000C50DD" w:rsidRDefault="004F3CB0" w:rsidP="00C52BF4">
            <w:r w:rsidRPr="000C50DD">
              <w:rPr>
                <w:rFonts w:ascii="Times New Roman" w:eastAsia="Times New Roman" w:hAnsi="Times New Roman"/>
              </w:rPr>
              <w:t>Kiểm tra giữa học phần</w:t>
            </w:r>
          </w:p>
        </w:tc>
        <w:tc>
          <w:tcPr>
            <w:tcW w:w="1405" w:type="dxa"/>
            <w:tcBorders>
              <w:top w:val="single" w:sz="4" w:space="0" w:color="auto"/>
              <w:left w:val="single" w:sz="4" w:space="0" w:color="auto"/>
              <w:bottom w:val="single" w:sz="4" w:space="0" w:color="auto"/>
              <w:right w:val="single" w:sz="4" w:space="0" w:color="auto"/>
            </w:tcBorders>
            <w:vAlign w:val="center"/>
          </w:tcPr>
          <w:p w14:paraId="4A7D7C1D" w14:textId="77777777" w:rsidR="004F3CB0" w:rsidRPr="000C50DD" w:rsidRDefault="004F3CB0" w:rsidP="00C52BF4">
            <w:r w:rsidRPr="000C50DD">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4B0F3814" w14:textId="77777777" w:rsidR="004F3CB0" w:rsidRPr="000C50DD" w:rsidRDefault="004F3CB0" w:rsidP="00C52BF4">
            <w:pPr>
              <w:jc w:val="center"/>
            </w:pPr>
            <w:r w:rsidRPr="000C50DD">
              <w:rPr>
                <w:rFonts w:ascii="Times New Roman" w:eastAsia="Times New Roman" w:hAnsi="Times New Roman"/>
              </w:rPr>
              <w:t>CI1.1</w:t>
            </w:r>
          </w:p>
        </w:tc>
        <w:tc>
          <w:tcPr>
            <w:tcW w:w="1405" w:type="dxa"/>
            <w:tcBorders>
              <w:top w:val="single" w:sz="4" w:space="0" w:color="auto"/>
              <w:left w:val="single" w:sz="4" w:space="0" w:color="auto"/>
              <w:bottom w:val="single" w:sz="4" w:space="0" w:color="auto"/>
              <w:right w:val="single" w:sz="4" w:space="0" w:color="auto"/>
            </w:tcBorders>
            <w:vAlign w:val="center"/>
          </w:tcPr>
          <w:p w14:paraId="21E7456A" w14:textId="77777777" w:rsidR="004F3CB0" w:rsidRPr="000C50DD" w:rsidRDefault="004F3CB0" w:rsidP="00C52BF4">
            <w:pPr>
              <w:jc w:val="center"/>
            </w:pPr>
            <w:r w:rsidRPr="000C50DD">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405EA76F" w14:textId="77777777" w:rsidR="004F3CB0" w:rsidRPr="000C50DD" w:rsidRDefault="004F3CB0" w:rsidP="00C52BF4">
            <w:pPr>
              <w:jc w:val="center"/>
            </w:pPr>
            <w:r w:rsidRPr="000C50DD">
              <w:rPr>
                <w:rFonts w:ascii="Times New Roman" w:eastAsia="Times New Roman" w:hAnsi="Times New Roman"/>
              </w:rPr>
              <w:t>6</w:t>
            </w:r>
          </w:p>
        </w:tc>
        <w:tc>
          <w:tcPr>
            <w:tcW w:w="1405" w:type="dxa"/>
            <w:vMerge w:val="restart"/>
            <w:tcBorders>
              <w:top w:val="single" w:sz="4" w:space="0" w:color="auto"/>
              <w:left w:val="single" w:sz="4" w:space="0" w:color="auto"/>
              <w:right w:val="single" w:sz="4" w:space="0" w:color="auto"/>
            </w:tcBorders>
            <w:vAlign w:val="center"/>
          </w:tcPr>
          <w:p w14:paraId="0A4A2272" w14:textId="77777777" w:rsidR="004F3CB0" w:rsidRPr="000C50DD" w:rsidRDefault="004F3CB0" w:rsidP="00C52BF4">
            <w:pPr>
              <w:jc w:val="center"/>
            </w:pPr>
            <w:r w:rsidRPr="000C50DD">
              <w:rPr>
                <w:rFonts w:ascii="Times New Roman" w:eastAsia="Times New Roman" w:hAnsi="Times New Roman"/>
              </w:rPr>
              <w:t>30</w:t>
            </w:r>
          </w:p>
        </w:tc>
        <w:tc>
          <w:tcPr>
            <w:tcW w:w="1553" w:type="dxa"/>
            <w:vMerge w:val="restart"/>
            <w:tcBorders>
              <w:top w:val="single" w:sz="4" w:space="0" w:color="auto"/>
              <w:left w:val="single" w:sz="4" w:space="0" w:color="auto"/>
              <w:right w:val="single" w:sz="4" w:space="0" w:color="auto"/>
            </w:tcBorders>
            <w:vAlign w:val="center"/>
          </w:tcPr>
          <w:p w14:paraId="59183013" w14:textId="77777777" w:rsidR="004F3CB0" w:rsidRPr="000C50DD" w:rsidRDefault="004F3CB0" w:rsidP="00C52BF4">
            <w:pPr>
              <w:jc w:val="center"/>
            </w:pPr>
            <w:r w:rsidRPr="000C50DD">
              <w:rPr>
                <w:rFonts w:ascii="Times New Roman" w:eastAsia="Times New Roman" w:hAnsi="Times New Roman"/>
              </w:rPr>
              <w:t>Tuần 5</w:t>
            </w:r>
          </w:p>
        </w:tc>
      </w:tr>
      <w:tr w:rsidR="004F3CB0" w:rsidRPr="000C50DD" w14:paraId="07CDBB92" w14:textId="77777777" w:rsidTr="00C52BF4">
        <w:tc>
          <w:tcPr>
            <w:tcW w:w="1407" w:type="dxa"/>
            <w:vMerge/>
            <w:tcBorders>
              <w:left w:val="single" w:sz="4" w:space="0" w:color="auto"/>
              <w:right w:val="single" w:sz="4" w:space="0" w:color="auto"/>
            </w:tcBorders>
            <w:vAlign w:val="center"/>
          </w:tcPr>
          <w:p w14:paraId="680F12A5"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254B2DBE" w14:textId="77777777" w:rsidR="004F3CB0" w:rsidRPr="000C50DD" w:rsidRDefault="004F3CB0" w:rsidP="00C52BF4">
            <w:r w:rsidRPr="000C50DD">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502697C8" w14:textId="77777777" w:rsidR="004F3CB0" w:rsidRPr="000C50DD" w:rsidRDefault="004F3CB0" w:rsidP="00C52BF4">
            <w:pPr>
              <w:jc w:val="center"/>
            </w:pPr>
            <w:r w:rsidRPr="000C50DD">
              <w:rPr>
                <w:rFonts w:ascii="Times New Roman" w:eastAsia="Times New Roman" w:hAnsi="Times New Roman"/>
              </w:rPr>
              <w:t>CI1.2</w:t>
            </w:r>
          </w:p>
        </w:tc>
        <w:tc>
          <w:tcPr>
            <w:tcW w:w="1405" w:type="dxa"/>
            <w:tcBorders>
              <w:top w:val="single" w:sz="4" w:space="0" w:color="auto"/>
              <w:left w:val="single" w:sz="4" w:space="0" w:color="auto"/>
              <w:bottom w:val="single" w:sz="4" w:space="0" w:color="auto"/>
              <w:right w:val="single" w:sz="4" w:space="0" w:color="auto"/>
            </w:tcBorders>
            <w:vAlign w:val="center"/>
          </w:tcPr>
          <w:p w14:paraId="7399B19D" w14:textId="77777777" w:rsidR="004F3CB0" w:rsidRPr="000C50DD" w:rsidRDefault="004F3CB0" w:rsidP="00C52BF4">
            <w:pPr>
              <w:jc w:val="center"/>
            </w:pPr>
            <w:r w:rsidRPr="000C50DD">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6A3FCBB2"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2C7648A7"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50CDF21A" w14:textId="77777777" w:rsidR="004F3CB0" w:rsidRPr="000C50DD" w:rsidRDefault="004F3CB0" w:rsidP="00C52BF4">
            <w:pPr>
              <w:jc w:val="center"/>
            </w:pPr>
          </w:p>
        </w:tc>
      </w:tr>
      <w:tr w:rsidR="004F3CB0" w:rsidRPr="000C50DD" w14:paraId="0F8A1CFD" w14:textId="77777777" w:rsidTr="00C52BF4">
        <w:tc>
          <w:tcPr>
            <w:tcW w:w="1407" w:type="dxa"/>
            <w:vMerge/>
            <w:tcBorders>
              <w:left w:val="single" w:sz="4" w:space="0" w:color="auto"/>
              <w:right w:val="single" w:sz="4" w:space="0" w:color="auto"/>
            </w:tcBorders>
            <w:vAlign w:val="center"/>
          </w:tcPr>
          <w:p w14:paraId="7AA187A2"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21DD4984" w14:textId="77777777" w:rsidR="004F3CB0" w:rsidRPr="000C50DD" w:rsidRDefault="004F3CB0" w:rsidP="00C52BF4">
            <w:r w:rsidRPr="000C50DD">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415A0393" w14:textId="77777777" w:rsidR="004F3CB0" w:rsidRPr="000C50DD" w:rsidRDefault="004F3CB0" w:rsidP="00C52BF4">
            <w:pPr>
              <w:jc w:val="center"/>
            </w:pPr>
            <w:r w:rsidRPr="000C50DD">
              <w:rPr>
                <w:rFonts w:ascii="Times New Roman" w:eastAsia="Times New Roman" w:hAnsi="Times New Roman"/>
              </w:rPr>
              <w:t>CI2.1</w:t>
            </w:r>
          </w:p>
        </w:tc>
        <w:tc>
          <w:tcPr>
            <w:tcW w:w="1405" w:type="dxa"/>
            <w:tcBorders>
              <w:top w:val="single" w:sz="4" w:space="0" w:color="auto"/>
              <w:left w:val="single" w:sz="4" w:space="0" w:color="auto"/>
              <w:bottom w:val="single" w:sz="4" w:space="0" w:color="auto"/>
              <w:right w:val="single" w:sz="4" w:space="0" w:color="auto"/>
            </w:tcBorders>
            <w:vAlign w:val="center"/>
          </w:tcPr>
          <w:p w14:paraId="35480834" w14:textId="77777777" w:rsidR="004F3CB0" w:rsidRPr="000C50DD" w:rsidRDefault="004F3CB0" w:rsidP="00C52BF4">
            <w:pPr>
              <w:jc w:val="center"/>
            </w:pPr>
            <w:r w:rsidRPr="000C50DD">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276F78A7"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7A745643"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5C1E4000" w14:textId="77777777" w:rsidR="004F3CB0" w:rsidRPr="000C50DD" w:rsidRDefault="004F3CB0" w:rsidP="00C52BF4">
            <w:pPr>
              <w:jc w:val="center"/>
            </w:pPr>
          </w:p>
        </w:tc>
      </w:tr>
      <w:tr w:rsidR="004F3CB0" w:rsidRPr="000C50DD" w14:paraId="40FB705A" w14:textId="77777777" w:rsidTr="00C52BF4">
        <w:tc>
          <w:tcPr>
            <w:tcW w:w="1407" w:type="dxa"/>
            <w:vMerge/>
            <w:tcBorders>
              <w:left w:val="single" w:sz="4" w:space="0" w:color="auto"/>
              <w:right w:val="single" w:sz="4" w:space="0" w:color="auto"/>
            </w:tcBorders>
            <w:vAlign w:val="center"/>
          </w:tcPr>
          <w:p w14:paraId="4086D959"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104CF118" w14:textId="77777777" w:rsidR="004F3CB0" w:rsidRPr="000C50DD" w:rsidRDefault="004F3CB0" w:rsidP="00C52BF4">
            <w:r w:rsidRPr="000C50DD">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72C9DD50" w14:textId="77777777" w:rsidR="004F3CB0" w:rsidRPr="000C50DD" w:rsidRDefault="004F3CB0" w:rsidP="00C52BF4">
            <w:pPr>
              <w:jc w:val="center"/>
            </w:pPr>
            <w:r w:rsidRPr="000C50DD">
              <w:rPr>
                <w:rFonts w:ascii="Times New Roman" w:eastAsia="Times New Roman" w:hAnsi="Times New Roman"/>
              </w:rPr>
              <w:t>CI2.2</w:t>
            </w:r>
          </w:p>
        </w:tc>
        <w:tc>
          <w:tcPr>
            <w:tcW w:w="1405" w:type="dxa"/>
            <w:tcBorders>
              <w:top w:val="single" w:sz="4" w:space="0" w:color="auto"/>
              <w:left w:val="single" w:sz="4" w:space="0" w:color="auto"/>
              <w:bottom w:val="single" w:sz="4" w:space="0" w:color="auto"/>
              <w:right w:val="single" w:sz="4" w:space="0" w:color="auto"/>
            </w:tcBorders>
            <w:vAlign w:val="center"/>
          </w:tcPr>
          <w:p w14:paraId="453C3DB9" w14:textId="77777777" w:rsidR="004F3CB0" w:rsidRPr="000C50DD" w:rsidRDefault="004F3CB0" w:rsidP="00C52BF4">
            <w:pPr>
              <w:jc w:val="center"/>
            </w:pPr>
            <w:r w:rsidRPr="000C50DD">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3318BF32"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576BA499"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57966DB4" w14:textId="77777777" w:rsidR="004F3CB0" w:rsidRPr="000C50DD" w:rsidRDefault="004F3CB0" w:rsidP="00C52BF4">
            <w:pPr>
              <w:jc w:val="center"/>
            </w:pPr>
          </w:p>
        </w:tc>
      </w:tr>
      <w:tr w:rsidR="004F3CB0" w:rsidRPr="000C50DD" w14:paraId="5F3A664D" w14:textId="77777777" w:rsidTr="00C52BF4">
        <w:tc>
          <w:tcPr>
            <w:tcW w:w="1407" w:type="dxa"/>
            <w:vMerge/>
            <w:tcBorders>
              <w:left w:val="single" w:sz="4" w:space="0" w:color="auto"/>
              <w:right w:val="single" w:sz="4" w:space="0" w:color="auto"/>
            </w:tcBorders>
            <w:vAlign w:val="center"/>
          </w:tcPr>
          <w:p w14:paraId="0911FDFF"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1249D630" w14:textId="77777777" w:rsidR="004F3CB0" w:rsidRPr="000C50DD" w:rsidRDefault="004F3CB0" w:rsidP="00C52BF4">
            <w:r w:rsidRPr="000C50DD">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35AAABE8" w14:textId="77777777" w:rsidR="004F3CB0" w:rsidRPr="000C50DD" w:rsidRDefault="004F3CB0" w:rsidP="00C52BF4">
            <w:pPr>
              <w:jc w:val="center"/>
            </w:pPr>
            <w:r w:rsidRPr="000C50DD">
              <w:rPr>
                <w:rFonts w:ascii="Times New Roman" w:eastAsia="Times New Roman" w:hAnsi="Times New Roman"/>
              </w:rPr>
              <w:t>CI3.1</w:t>
            </w:r>
          </w:p>
        </w:tc>
        <w:tc>
          <w:tcPr>
            <w:tcW w:w="1405" w:type="dxa"/>
            <w:tcBorders>
              <w:top w:val="single" w:sz="4" w:space="0" w:color="auto"/>
              <w:left w:val="single" w:sz="4" w:space="0" w:color="auto"/>
              <w:bottom w:val="single" w:sz="4" w:space="0" w:color="auto"/>
              <w:right w:val="single" w:sz="4" w:space="0" w:color="auto"/>
            </w:tcBorders>
            <w:vAlign w:val="center"/>
          </w:tcPr>
          <w:p w14:paraId="6F91AD28"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42ACDB7B" w14:textId="77777777" w:rsidR="004F3CB0" w:rsidRPr="000C50DD" w:rsidRDefault="004F3CB0" w:rsidP="00C52BF4">
            <w:pPr>
              <w:jc w:val="center"/>
            </w:pPr>
            <w:r w:rsidRPr="000C50DD">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7C6CD293"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75D749E2" w14:textId="77777777" w:rsidR="004F3CB0" w:rsidRPr="000C50DD" w:rsidRDefault="004F3CB0" w:rsidP="00C52BF4">
            <w:pPr>
              <w:jc w:val="center"/>
            </w:pPr>
          </w:p>
        </w:tc>
      </w:tr>
      <w:tr w:rsidR="004F3CB0" w:rsidRPr="000C50DD" w14:paraId="273E9D51" w14:textId="77777777" w:rsidTr="00C52BF4">
        <w:tc>
          <w:tcPr>
            <w:tcW w:w="1407" w:type="dxa"/>
            <w:vMerge/>
            <w:tcBorders>
              <w:left w:val="single" w:sz="4" w:space="0" w:color="auto"/>
              <w:bottom w:val="single" w:sz="4" w:space="0" w:color="auto"/>
              <w:right w:val="single" w:sz="4" w:space="0" w:color="auto"/>
            </w:tcBorders>
            <w:vAlign w:val="center"/>
          </w:tcPr>
          <w:p w14:paraId="5E7373E8"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0E32869E" w14:textId="77777777" w:rsidR="004F3CB0" w:rsidRPr="000C50DD" w:rsidRDefault="004F3CB0" w:rsidP="00C52BF4">
            <w:r w:rsidRPr="000C50DD">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43630E20" w14:textId="77777777" w:rsidR="004F3CB0" w:rsidRPr="000C50DD" w:rsidRDefault="004F3CB0" w:rsidP="00C52BF4">
            <w:pPr>
              <w:jc w:val="center"/>
            </w:pPr>
            <w:r w:rsidRPr="000C50DD">
              <w:rPr>
                <w:rFonts w:ascii="Times New Roman" w:eastAsia="Times New Roman" w:hAnsi="Times New Roman"/>
              </w:rPr>
              <w:t>CI3.2</w:t>
            </w:r>
          </w:p>
        </w:tc>
        <w:tc>
          <w:tcPr>
            <w:tcW w:w="1405" w:type="dxa"/>
            <w:tcBorders>
              <w:top w:val="single" w:sz="4" w:space="0" w:color="auto"/>
              <w:left w:val="single" w:sz="4" w:space="0" w:color="auto"/>
              <w:bottom w:val="single" w:sz="4" w:space="0" w:color="auto"/>
              <w:right w:val="single" w:sz="4" w:space="0" w:color="auto"/>
            </w:tcBorders>
            <w:vAlign w:val="center"/>
          </w:tcPr>
          <w:p w14:paraId="4A21BA57"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0AF677D9" w14:textId="77777777" w:rsidR="004F3CB0" w:rsidRPr="000C50DD" w:rsidRDefault="004F3CB0" w:rsidP="00C52BF4">
            <w:pPr>
              <w:jc w:val="center"/>
            </w:pPr>
            <w:r w:rsidRPr="000C50DD">
              <w:rPr>
                <w:rFonts w:ascii="Times New Roman" w:eastAsia="Times New Roman" w:hAnsi="Times New Roman"/>
              </w:rPr>
              <w:t>3</w:t>
            </w:r>
          </w:p>
        </w:tc>
        <w:tc>
          <w:tcPr>
            <w:tcW w:w="1405" w:type="dxa"/>
            <w:vMerge/>
            <w:tcBorders>
              <w:left w:val="single" w:sz="4" w:space="0" w:color="auto"/>
              <w:bottom w:val="single" w:sz="4" w:space="0" w:color="auto"/>
              <w:right w:val="single" w:sz="4" w:space="0" w:color="auto"/>
            </w:tcBorders>
            <w:vAlign w:val="center"/>
          </w:tcPr>
          <w:p w14:paraId="2C6063F3" w14:textId="77777777" w:rsidR="004F3CB0" w:rsidRPr="000C50DD" w:rsidRDefault="004F3CB0" w:rsidP="00C52BF4">
            <w:pPr>
              <w:jc w:val="center"/>
            </w:pPr>
          </w:p>
        </w:tc>
        <w:tc>
          <w:tcPr>
            <w:tcW w:w="1553" w:type="dxa"/>
            <w:vMerge/>
            <w:tcBorders>
              <w:left w:val="single" w:sz="4" w:space="0" w:color="auto"/>
              <w:bottom w:val="single" w:sz="4" w:space="0" w:color="auto"/>
              <w:right w:val="single" w:sz="4" w:space="0" w:color="auto"/>
            </w:tcBorders>
            <w:vAlign w:val="center"/>
          </w:tcPr>
          <w:p w14:paraId="08E729E3" w14:textId="77777777" w:rsidR="004F3CB0" w:rsidRPr="000C50DD" w:rsidRDefault="004F3CB0" w:rsidP="00C52BF4">
            <w:pPr>
              <w:jc w:val="center"/>
            </w:pPr>
          </w:p>
        </w:tc>
      </w:tr>
      <w:tr w:rsidR="004F3CB0" w:rsidRPr="000C50DD" w14:paraId="29760CB9" w14:textId="77777777" w:rsidTr="00C52BF4">
        <w:tc>
          <w:tcPr>
            <w:tcW w:w="1407" w:type="dxa"/>
            <w:vMerge w:val="restart"/>
            <w:tcBorders>
              <w:top w:val="single" w:sz="4" w:space="0" w:color="auto"/>
              <w:left w:val="single" w:sz="4" w:space="0" w:color="auto"/>
              <w:right w:val="single" w:sz="4" w:space="0" w:color="auto"/>
            </w:tcBorders>
            <w:vAlign w:val="center"/>
          </w:tcPr>
          <w:p w14:paraId="2825FA94" w14:textId="77777777" w:rsidR="004F3CB0" w:rsidRPr="000C50DD" w:rsidRDefault="004F3CB0" w:rsidP="00C52BF4">
            <w:r w:rsidRPr="000C50DD">
              <w:rPr>
                <w:rFonts w:ascii="Times New Roman" w:eastAsia="Times New Roman" w:hAnsi="Times New Roman"/>
              </w:rPr>
              <w:t>Thi cuối học phần: tự luận/phân tích văn học</w:t>
            </w:r>
          </w:p>
        </w:tc>
        <w:tc>
          <w:tcPr>
            <w:tcW w:w="1405" w:type="dxa"/>
            <w:tcBorders>
              <w:top w:val="single" w:sz="4" w:space="0" w:color="auto"/>
              <w:left w:val="single" w:sz="4" w:space="0" w:color="auto"/>
              <w:bottom w:val="single" w:sz="4" w:space="0" w:color="auto"/>
              <w:right w:val="single" w:sz="4" w:space="0" w:color="auto"/>
            </w:tcBorders>
            <w:vAlign w:val="center"/>
          </w:tcPr>
          <w:p w14:paraId="540AC48D" w14:textId="77777777" w:rsidR="004F3CB0" w:rsidRPr="000C50DD" w:rsidRDefault="004F3CB0" w:rsidP="00C52BF4">
            <w:r w:rsidRPr="000C50DD">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3C232552" w14:textId="77777777" w:rsidR="004F3CB0" w:rsidRPr="000C50DD" w:rsidRDefault="004F3CB0" w:rsidP="00C52BF4">
            <w:pPr>
              <w:jc w:val="center"/>
            </w:pPr>
            <w:r w:rsidRPr="000C50DD">
              <w:rPr>
                <w:rFonts w:ascii="Times New Roman" w:eastAsia="Times New Roman" w:hAnsi="Times New Roman"/>
              </w:rPr>
              <w:t>CI1.1</w:t>
            </w:r>
          </w:p>
        </w:tc>
        <w:tc>
          <w:tcPr>
            <w:tcW w:w="1405" w:type="dxa"/>
            <w:tcBorders>
              <w:top w:val="single" w:sz="4" w:space="0" w:color="auto"/>
              <w:left w:val="single" w:sz="4" w:space="0" w:color="auto"/>
              <w:bottom w:val="single" w:sz="4" w:space="0" w:color="auto"/>
              <w:right w:val="single" w:sz="4" w:space="0" w:color="auto"/>
            </w:tcBorders>
            <w:vAlign w:val="center"/>
          </w:tcPr>
          <w:p w14:paraId="2B5B9B4C"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74618AA6" w14:textId="77777777" w:rsidR="004F3CB0" w:rsidRPr="000C50DD" w:rsidRDefault="004F3CB0" w:rsidP="00C52BF4">
            <w:pPr>
              <w:jc w:val="center"/>
            </w:pPr>
            <w:r w:rsidRPr="000C50DD">
              <w:rPr>
                <w:rFonts w:ascii="Times New Roman" w:eastAsia="Times New Roman" w:hAnsi="Times New Roman"/>
              </w:rPr>
              <w:t>6</w:t>
            </w:r>
          </w:p>
        </w:tc>
        <w:tc>
          <w:tcPr>
            <w:tcW w:w="1405" w:type="dxa"/>
            <w:vMerge w:val="restart"/>
            <w:tcBorders>
              <w:top w:val="single" w:sz="4" w:space="0" w:color="auto"/>
              <w:left w:val="single" w:sz="4" w:space="0" w:color="auto"/>
              <w:right w:val="single" w:sz="4" w:space="0" w:color="auto"/>
            </w:tcBorders>
            <w:vAlign w:val="center"/>
          </w:tcPr>
          <w:p w14:paraId="5D10EC8D" w14:textId="77777777" w:rsidR="004F3CB0" w:rsidRPr="000C50DD" w:rsidRDefault="004F3CB0" w:rsidP="00C52BF4">
            <w:pPr>
              <w:jc w:val="center"/>
            </w:pPr>
            <w:r w:rsidRPr="000C50DD">
              <w:rPr>
                <w:rFonts w:ascii="Times New Roman" w:eastAsia="Times New Roman" w:hAnsi="Times New Roman"/>
              </w:rPr>
              <w:t>60</w:t>
            </w:r>
          </w:p>
        </w:tc>
        <w:tc>
          <w:tcPr>
            <w:tcW w:w="1553" w:type="dxa"/>
            <w:vMerge w:val="restart"/>
            <w:tcBorders>
              <w:top w:val="single" w:sz="4" w:space="0" w:color="auto"/>
              <w:left w:val="single" w:sz="4" w:space="0" w:color="auto"/>
              <w:right w:val="single" w:sz="4" w:space="0" w:color="auto"/>
            </w:tcBorders>
            <w:vAlign w:val="center"/>
          </w:tcPr>
          <w:p w14:paraId="6D4FCCF0" w14:textId="77777777" w:rsidR="004F3CB0" w:rsidRPr="000C50DD" w:rsidRDefault="004F3CB0" w:rsidP="00C52BF4">
            <w:pPr>
              <w:jc w:val="center"/>
            </w:pPr>
            <w:r w:rsidRPr="000C50DD">
              <w:rPr>
                <w:rFonts w:ascii="Times New Roman" w:eastAsia="Times New Roman" w:hAnsi="Times New Roman"/>
              </w:rPr>
              <w:t>Theo lịch thi</w:t>
            </w:r>
          </w:p>
        </w:tc>
      </w:tr>
      <w:tr w:rsidR="004F3CB0" w:rsidRPr="000C50DD" w14:paraId="1940CC28" w14:textId="77777777" w:rsidTr="00C52BF4">
        <w:tc>
          <w:tcPr>
            <w:tcW w:w="1407" w:type="dxa"/>
            <w:vMerge/>
            <w:tcBorders>
              <w:left w:val="single" w:sz="4" w:space="0" w:color="auto"/>
              <w:right w:val="single" w:sz="4" w:space="0" w:color="auto"/>
            </w:tcBorders>
            <w:vAlign w:val="center"/>
          </w:tcPr>
          <w:p w14:paraId="30D2E0A9"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250189DD" w14:textId="77777777" w:rsidR="004F3CB0" w:rsidRPr="000C50DD" w:rsidRDefault="004F3CB0" w:rsidP="00C52BF4">
            <w:r w:rsidRPr="000C50DD">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4712AE4A" w14:textId="77777777" w:rsidR="004F3CB0" w:rsidRPr="000C50DD" w:rsidRDefault="004F3CB0" w:rsidP="00C52BF4">
            <w:pPr>
              <w:jc w:val="center"/>
            </w:pPr>
            <w:r w:rsidRPr="000C50DD">
              <w:rPr>
                <w:rFonts w:ascii="Times New Roman" w:eastAsia="Times New Roman" w:hAnsi="Times New Roman"/>
              </w:rPr>
              <w:t>CI1.2</w:t>
            </w:r>
          </w:p>
        </w:tc>
        <w:tc>
          <w:tcPr>
            <w:tcW w:w="1405" w:type="dxa"/>
            <w:tcBorders>
              <w:top w:val="single" w:sz="4" w:space="0" w:color="auto"/>
              <w:left w:val="single" w:sz="4" w:space="0" w:color="auto"/>
              <w:bottom w:val="single" w:sz="4" w:space="0" w:color="auto"/>
              <w:right w:val="single" w:sz="4" w:space="0" w:color="auto"/>
            </w:tcBorders>
            <w:vAlign w:val="center"/>
          </w:tcPr>
          <w:p w14:paraId="32B51FE8"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6995C4A5"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31A5E514"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445202C3" w14:textId="77777777" w:rsidR="004F3CB0" w:rsidRPr="000C50DD" w:rsidRDefault="004F3CB0" w:rsidP="00C52BF4">
            <w:pPr>
              <w:jc w:val="center"/>
            </w:pPr>
          </w:p>
        </w:tc>
      </w:tr>
      <w:tr w:rsidR="004F3CB0" w:rsidRPr="000C50DD" w14:paraId="0C720546" w14:textId="77777777" w:rsidTr="00C52BF4">
        <w:tc>
          <w:tcPr>
            <w:tcW w:w="1407" w:type="dxa"/>
            <w:vMerge/>
            <w:tcBorders>
              <w:left w:val="single" w:sz="4" w:space="0" w:color="auto"/>
              <w:right w:val="single" w:sz="4" w:space="0" w:color="auto"/>
            </w:tcBorders>
            <w:vAlign w:val="center"/>
          </w:tcPr>
          <w:p w14:paraId="65E4E1C9"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18B6D242" w14:textId="77777777" w:rsidR="004F3CB0" w:rsidRPr="000C50DD" w:rsidRDefault="004F3CB0" w:rsidP="00C52BF4">
            <w:r w:rsidRPr="000C50DD">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38ACF994" w14:textId="77777777" w:rsidR="004F3CB0" w:rsidRPr="000C50DD" w:rsidRDefault="004F3CB0" w:rsidP="00C52BF4">
            <w:pPr>
              <w:jc w:val="center"/>
            </w:pPr>
            <w:r w:rsidRPr="000C50DD">
              <w:rPr>
                <w:rFonts w:ascii="Times New Roman" w:eastAsia="Times New Roman" w:hAnsi="Times New Roman"/>
              </w:rPr>
              <w:t>CI2.1</w:t>
            </w:r>
          </w:p>
        </w:tc>
        <w:tc>
          <w:tcPr>
            <w:tcW w:w="1405" w:type="dxa"/>
            <w:tcBorders>
              <w:top w:val="single" w:sz="4" w:space="0" w:color="auto"/>
              <w:left w:val="single" w:sz="4" w:space="0" w:color="auto"/>
              <w:bottom w:val="single" w:sz="4" w:space="0" w:color="auto"/>
              <w:right w:val="single" w:sz="4" w:space="0" w:color="auto"/>
            </w:tcBorders>
            <w:vAlign w:val="center"/>
          </w:tcPr>
          <w:p w14:paraId="5EEF872B"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262165BF"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6A492427"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12FCEF38" w14:textId="77777777" w:rsidR="004F3CB0" w:rsidRPr="000C50DD" w:rsidRDefault="004F3CB0" w:rsidP="00C52BF4">
            <w:pPr>
              <w:jc w:val="center"/>
            </w:pPr>
          </w:p>
        </w:tc>
      </w:tr>
      <w:tr w:rsidR="004F3CB0" w:rsidRPr="000C50DD" w14:paraId="475C7D90" w14:textId="77777777" w:rsidTr="00C52BF4">
        <w:tc>
          <w:tcPr>
            <w:tcW w:w="1407" w:type="dxa"/>
            <w:vMerge/>
            <w:tcBorders>
              <w:left w:val="single" w:sz="4" w:space="0" w:color="auto"/>
              <w:right w:val="single" w:sz="4" w:space="0" w:color="auto"/>
            </w:tcBorders>
            <w:vAlign w:val="center"/>
          </w:tcPr>
          <w:p w14:paraId="0D40FE50"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1168F92A" w14:textId="77777777" w:rsidR="004F3CB0" w:rsidRPr="000C50DD" w:rsidRDefault="004F3CB0" w:rsidP="00C52BF4">
            <w:r w:rsidRPr="000C50DD">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032B7948" w14:textId="77777777" w:rsidR="004F3CB0" w:rsidRPr="000C50DD" w:rsidRDefault="004F3CB0" w:rsidP="00C52BF4">
            <w:pPr>
              <w:jc w:val="center"/>
            </w:pPr>
            <w:r w:rsidRPr="000C50DD">
              <w:rPr>
                <w:rFonts w:ascii="Times New Roman" w:eastAsia="Times New Roman" w:hAnsi="Times New Roman"/>
              </w:rPr>
              <w:t>CI2.2</w:t>
            </w:r>
          </w:p>
        </w:tc>
        <w:tc>
          <w:tcPr>
            <w:tcW w:w="1405" w:type="dxa"/>
            <w:tcBorders>
              <w:top w:val="single" w:sz="4" w:space="0" w:color="auto"/>
              <w:left w:val="single" w:sz="4" w:space="0" w:color="auto"/>
              <w:bottom w:val="single" w:sz="4" w:space="0" w:color="auto"/>
              <w:right w:val="single" w:sz="4" w:space="0" w:color="auto"/>
            </w:tcBorders>
            <w:vAlign w:val="center"/>
          </w:tcPr>
          <w:p w14:paraId="35D87B66"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4D02D365"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0074A449"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15CF28CA" w14:textId="77777777" w:rsidR="004F3CB0" w:rsidRPr="000C50DD" w:rsidRDefault="004F3CB0" w:rsidP="00C52BF4">
            <w:pPr>
              <w:jc w:val="center"/>
            </w:pPr>
          </w:p>
        </w:tc>
      </w:tr>
      <w:tr w:rsidR="004F3CB0" w:rsidRPr="000C50DD" w14:paraId="20D1BF4D" w14:textId="77777777" w:rsidTr="00C52BF4">
        <w:tc>
          <w:tcPr>
            <w:tcW w:w="1407" w:type="dxa"/>
            <w:vMerge/>
            <w:tcBorders>
              <w:left w:val="single" w:sz="4" w:space="0" w:color="auto"/>
              <w:right w:val="single" w:sz="4" w:space="0" w:color="auto"/>
            </w:tcBorders>
            <w:vAlign w:val="center"/>
          </w:tcPr>
          <w:p w14:paraId="4249DAC9"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265B2E88" w14:textId="77777777" w:rsidR="004F3CB0" w:rsidRPr="000C50DD" w:rsidRDefault="004F3CB0" w:rsidP="00C52BF4">
            <w:r w:rsidRPr="000C50DD">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1314E543" w14:textId="77777777" w:rsidR="004F3CB0" w:rsidRPr="000C50DD" w:rsidRDefault="004F3CB0" w:rsidP="00C52BF4">
            <w:pPr>
              <w:jc w:val="center"/>
            </w:pPr>
            <w:r w:rsidRPr="000C50DD">
              <w:rPr>
                <w:rFonts w:ascii="Times New Roman" w:eastAsia="Times New Roman" w:hAnsi="Times New Roman"/>
              </w:rPr>
              <w:t>CI3.1</w:t>
            </w:r>
          </w:p>
        </w:tc>
        <w:tc>
          <w:tcPr>
            <w:tcW w:w="1405" w:type="dxa"/>
            <w:tcBorders>
              <w:top w:val="single" w:sz="4" w:space="0" w:color="auto"/>
              <w:left w:val="single" w:sz="4" w:space="0" w:color="auto"/>
              <w:bottom w:val="single" w:sz="4" w:space="0" w:color="auto"/>
              <w:right w:val="single" w:sz="4" w:space="0" w:color="auto"/>
            </w:tcBorders>
            <w:vAlign w:val="center"/>
          </w:tcPr>
          <w:p w14:paraId="23ABE441"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14604BD6"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4D4A0963"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2C570118" w14:textId="77777777" w:rsidR="004F3CB0" w:rsidRPr="000C50DD" w:rsidRDefault="004F3CB0" w:rsidP="00C52BF4">
            <w:pPr>
              <w:jc w:val="center"/>
            </w:pPr>
          </w:p>
        </w:tc>
      </w:tr>
      <w:tr w:rsidR="004F3CB0" w:rsidRPr="000C50DD" w14:paraId="6C172B3A" w14:textId="77777777" w:rsidTr="00C52BF4">
        <w:tc>
          <w:tcPr>
            <w:tcW w:w="1407" w:type="dxa"/>
            <w:vMerge/>
            <w:tcBorders>
              <w:left w:val="single" w:sz="4" w:space="0" w:color="auto"/>
              <w:right w:val="single" w:sz="4" w:space="0" w:color="auto"/>
            </w:tcBorders>
            <w:vAlign w:val="center"/>
          </w:tcPr>
          <w:p w14:paraId="29A4AEB0"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2DCE54E1" w14:textId="77777777" w:rsidR="004F3CB0" w:rsidRPr="000C50DD" w:rsidRDefault="004F3CB0" w:rsidP="00C52BF4">
            <w:r w:rsidRPr="000C50DD">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5F9B0564" w14:textId="77777777" w:rsidR="004F3CB0" w:rsidRPr="000C50DD" w:rsidRDefault="004F3CB0" w:rsidP="00C52BF4">
            <w:pPr>
              <w:jc w:val="center"/>
            </w:pPr>
            <w:r w:rsidRPr="000C50DD">
              <w:rPr>
                <w:rFonts w:ascii="Times New Roman" w:eastAsia="Times New Roman" w:hAnsi="Times New Roman"/>
              </w:rPr>
              <w:t>CI3.2</w:t>
            </w:r>
          </w:p>
        </w:tc>
        <w:tc>
          <w:tcPr>
            <w:tcW w:w="1405" w:type="dxa"/>
            <w:tcBorders>
              <w:top w:val="single" w:sz="4" w:space="0" w:color="auto"/>
              <w:left w:val="single" w:sz="4" w:space="0" w:color="auto"/>
              <w:bottom w:val="single" w:sz="4" w:space="0" w:color="auto"/>
              <w:right w:val="single" w:sz="4" w:space="0" w:color="auto"/>
            </w:tcBorders>
            <w:vAlign w:val="center"/>
          </w:tcPr>
          <w:p w14:paraId="592ABC5F" w14:textId="77777777" w:rsidR="004F3CB0" w:rsidRPr="000C50DD" w:rsidRDefault="004F3CB0" w:rsidP="00C52BF4">
            <w:pPr>
              <w:jc w:val="center"/>
            </w:pPr>
            <w:r w:rsidRPr="000C50DD">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578969B1" w14:textId="77777777" w:rsidR="004F3CB0" w:rsidRPr="000C50DD" w:rsidRDefault="004F3CB0" w:rsidP="00C52BF4">
            <w:pPr>
              <w:jc w:val="center"/>
            </w:pPr>
            <w:r w:rsidRPr="000C50DD">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4DA89BB1"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5869C0D2" w14:textId="77777777" w:rsidR="004F3CB0" w:rsidRPr="000C50DD" w:rsidRDefault="004F3CB0" w:rsidP="00C52BF4">
            <w:pPr>
              <w:jc w:val="center"/>
            </w:pPr>
          </w:p>
        </w:tc>
      </w:tr>
      <w:tr w:rsidR="004F3CB0" w:rsidRPr="000C50DD" w14:paraId="08F7799C" w14:textId="77777777" w:rsidTr="00C52BF4">
        <w:tc>
          <w:tcPr>
            <w:tcW w:w="1407" w:type="dxa"/>
            <w:vMerge/>
            <w:tcBorders>
              <w:left w:val="single" w:sz="4" w:space="0" w:color="auto"/>
              <w:right w:val="single" w:sz="4" w:space="0" w:color="auto"/>
            </w:tcBorders>
            <w:vAlign w:val="center"/>
          </w:tcPr>
          <w:p w14:paraId="4FE24256"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3617B73B" w14:textId="77777777" w:rsidR="004F3CB0" w:rsidRPr="000C50DD" w:rsidRDefault="004F3CB0" w:rsidP="00C52BF4">
            <w:r w:rsidRPr="000C50DD">
              <w:rPr>
                <w:rFonts w:ascii="Times New Roman" w:eastAsia="Times New Roman" w:hAnsi="Times New Roman"/>
              </w:rPr>
              <w:t>CLO4</w:t>
            </w:r>
          </w:p>
        </w:tc>
        <w:tc>
          <w:tcPr>
            <w:tcW w:w="1405" w:type="dxa"/>
            <w:tcBorders>
              <w:top w:val="single" w:sz="4" w:space="0" w:color="auto"/>
              <w:left w:val="single" w:sz="4" w:space="0" w:color="auto"/>
              <w:bottom w:val="single" w:sz="4" w:space="0" w:color="auto"/>
              <w:right w:val="single" w:sz="4" w:space="0" w:color="auto"/>
            </w:tcBorders>
            <w:vAlign w:val="center"/>
          </w:tcPr>
          <w:p w14:paraId="46DD320B" w14:textId="77777777" w:rsidR="004F3CB0" w:rsidRPr="000C50DD" w:rsidRDefault="004F3CB0" w:rsidP="00C52BF4">
            <w:pPr>
              <w:jc w:val="center"/>
            </w:pPr>
            <w:r w:rsidRPr="000C50DD">
              <w:rPr>
                <w:rFonts w:ascii="Times New Roman" w:eastAsia="Times New Roman" w:hAnsi="Times New Roman"/>
              </w:rPr>
              <w:t>CI4.1</w:t>
            </w:r>
          </w:p>
        </w:tc>
        <w:tc>
          <w:tcPr>
            <w:tcW w:w="1405" w:type="dxa"/>
            <w:tcBorders>
              <w:top w:val="single" w:sz="4" w:space="0" w:color="auto"/>
              <w:left w:val="single" w:sz="4" w:space="0" w:color="auto"/>
              <w:bottom w:val="single" w:sz="4" w:space="0" w:color="auto"/>
              <w:right w:val="single" w:sz="4" w:space="0" w:color="auto"/>
            </w:tcBorders>
            <w:vAlign w:val="center"/>
          </w:tcPr>
          <w:p w14:paraId="2ED5A125" w14:textId="77777777" w:rsidR="004F3CB0" w:rsidRPr="000C50DD" w:rsidRDefault="004F3CB0" w:rsidP="00C52BF4">
            <w:pPr>
              <w:jc w:val="center"/>
            </w:pPr>
            <w:r w:rsidRPr="000C50DD">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5493D76A" w14:textId="77777777" w:rsidR="004F3CB0" w:rsidRPr="000C50DD" w:rsidRDefault="004F3CB0" w:rsidP="00C52BF4">
            <w:pPr>
              <w:jc w:val="center"/>
            </w:pPr>
            <w:r w:rsidRPr="000C50DD">
              <w:rPr>
                <w:rFonts w:ascii="Times New Roman" w:eastAsia="Times New Roman" w:hAnsi="Times New Roman"/>
              </w:rPr>
              <w:t>12</w:t>
            </w:r>
          </w:p>
        </w:tc>
        <w:tc>
          <w:tcPr>
            <w:tcW w:w="1405" w:type="dxa"/>
            <w:vMerge/>
            <w:tcBorders>
              <w:left w:val="single" w:sz="4" w:space="0" w:color="auto"/>
              <w:right w:val="single" w:sz="4" w:space="0" w:color="auto"/>
            </w:tcBorders>
            <w:vAlign w:val="center"/>
          </w:tcPr>
          <w:p w14:paraId="46BBE895" w14:textId="77777777" w:rsidR="004F3CB0" w:rsidRPr="000C50DD" w:rsidRDefault="004F3CB0" w:rsidP="00C52BF4">
            <w:pPr>
              <w:jc w:val="center"/>
            </w:pPr>
          </w:p>
        </w:tc>
        <w:tc>
          <w:tcPr>
            <w:tcW w:w="1553" w:type="dxa"/>
            <w:vMerge/>
            <w:tcBorders>
              <w:left w:val="single" w:sz="4" w:space="0" w:color="auto"/>
              <w:right w:val="single" w:sz="4" w:space="0" w:color="auto"/>
            </w:tcBorders>
            <w:vAlign w:val="center"/>
          </w:tcPr>
          <w:p w14:paraId="31D66543" w14:textId="77777777" w:rsidR="004F3CB0" w:rsidRPr="000C50DD" w:rsidRDefault="004F3CB0" w:rsidP="00C52BF4">
            <w:pPr>
              <w:jc w:val="center"/>
            </w:pPr>
          </w:p>
        </w:tc>
      </w:tr>
      <w:tr w:rsidR="004F3CB0" w:rsidRPr="000C50DD" w14:paraId="6114F0B2" w14:textId="77777777" w:rsidTr="00C52BF4">
        <w:tc>
          <w:tcPr>
            <w:tcW w:w="1407" w:type="dxa"/>
            <w:vMerge/>
            <w:tcBorders>
              <w:left w:val="single" w:sz="4" w:space="0" w:color="auto"/>
              <w:bottom w:val="single" w:sz="4" w:space="0" w:color="auto"/>
              <w:right w:val="single" w:sz="4" w:space="0" w:color="auto"/>
            </w:tcBorders>
            <w:vAlign w:val="center"/>
          </w:tcPr>
          <w:p w14:paraId="190106FA" w14:textId="77777777" w:rsidR="004F3CB0" w:rsidRPr="000C50DD" w:rsidRDefault="004F3CB0" w:rsidP="00C52BF4"/>
        </w:tc>
        <w:tc>
          <w:tcPr>
            <w:tcW w:w="1405" w:type="dxa"/>
            <w:tcBorders>
              <w:top w:val="single" w:sz="4" w:space="0" w:color="auto"/>
              <w:left w:val="single" w:sz="4" w:space="0" w:color="auto"/>
              <w:bottom w:val="single" w:sz="4" w:space="0" w:color="auto"/>
              <w:right w:val="single" w:sz="4" w:space="0" w:color="auto"/>
            </w:tcBorders>
            <w:vAlign w:val="center"/>
          </w:tcPr>
          <w:p w14:paraId="57756C3A" w14:textId="77777777" w:rsidR="004F3CB0" w:rsidRPr="000C50DD" w:rsidRDefault="004F3CB0" w:rsidP="00C52BF4">
            <w:r w:rsidRPr="000C50DD">
              <w:rPr>
                <w:rFonts w:ascii="Times New Roman" w:eastAsia="Times New Roman" w:hAnsi="Times New Roman"/>
              </w:rPr>
              <w:t>CLO4</w:t>
            </w:r>
          </w:p>
        </w:tc>
        <w:tc>
          <w:tcPr>
            <w:tcW w:w="1405" w:type="dxa"/>
            <w:tcBorders>
              <w:top w:val="single" w:sz="4" w:space="0" w:color="auto"/>
              <w:left w:val="single" w:sz="4" w:space="0" w:color="auto"/>
              <w:bottom w:val="single" w:sz="4" w:space="0" w:color="auto"/>
              <w:right w:val="single" w:sz="4" w:space="0" w:color="auto"/>
            </w:tcBorders>
            <w:vAlign w:val="center"/>
          </w:tcPr>
          <w:p w14:paraId="4EC5CAE1" w14:textId="77777777" w:rsidR="004F3CB0" w:rsidRPr="000C50DD" w:rsidRDefault="004F3CB0" w:rsidP="00C52BF4">
            <w:pPr>
              <w:jc w:val="center"/>
            </w:pPr>
            <w:r w:rsidRPr="000C50DD">
              <w:rPr>
                <w:rFonts w:ascii="Times New Roman" w:eastAsia="Times New Roman" w:hAnsi="Times New Roman"/>
              </w:rPr>
              <w:t>CI4.2</w:t>
            </w:r>
          </w:p>
        </w:tc>
        <w:tc>
          <w:tcPr>
            <w:tcW w:w="1405" w:type="dxa"/>
            <w:tcBorders>
              <w:top w:val="single" w:sz="4" w:space="0" w:color="auto"/>
              <w:left w:val="single" w:sz="4" w:space="0" w:color="auto"/>
              <w:bottom w:val="single" w:sz="4" w:space="0" w:color="auto"/>
              <w:right w:val="single" w:sz="4" w:space="0" w:color="auto"/>
            </w:tcBorders>
            <w:vAlign w:val="center"/>
          </w:tcPr>
          <w:p w14:paraId="15050377" w14:textId="77777777" w:rsidR="004F3CB0" w:rsidRPr="000C50DD" w:rsidRDefault="004F3CB0" w:rsidP="00C52BF4">
            <w:pPr>
              <w:jc w:val="center"/>
            </w:pPr>
            <w:r w:rsidRPr="000C50DD">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7C62AB04" w14:textId="77777777" w:rsidR="004F3CB0" w:rsidRPr="000C50DD" w:rsidRDefault="004F3CB0" w:rsidP="00C52BF4">
            <w:pPr>
              <w:jc w:val="center"/>
            </w:pPr>
            <w:r w:rsidRPr="000C50DD">
              <w:rPr>
                <w:rFonts w:ascii="Times New Roman" w:eastAsia="Times New Roman" w:hAnsi="Times New Roman"/>
              </w:rPr>
              <w:t>12</w:t>
            </w:r>
          </w:p>
        </w:tc>
        <w:tc>
          <w:tcPr>
            <w:tcW w:w="1405" w:type="dxa"/>
            <w:vMerge/>
            <w:tcBorders>
              <w:left w:val="single" w:sz="4" w:space="0" w:color="auto"/>
              <w:bottom w:val="single" w:sz="4" w:space="0" w:color="auto"/>
              <w:right w:val="single" w:sz="4" w:space="0" w:color="auto"/>
            </w:tcBorders>
            <w:vAlign w:val="center"/>
          </w:tcPr>
          <w:p w14:paraId="7047C0E5" w14:textId="77777777" w:rsidR="004F3CB0" w:rsidRPr="000C50DD" w:rsidRDefault="004F3CB0" w:rsidP="00C52BF4">
            <w:pPr>
              <w:jc w:val="center"/>
            </w:pPr>
          </w:p>
        </w:tc>
        <w:tc>
          <w:tcPr>
            <w:tcW w:w="1553" w:type="dxa"/>
            <w:vMerge/>
            <w:tcBorders>
              <w:left w:val="single" w:sz="4" w:space="0" w:color="auto"/>
              <w:bottom w:val="single" w:sz="4" w:space="0" w:color="auto"/>
              <w:right w:val="single" w:sz="4" w:space="0" w:color="auto"/>
            </w:tcBorders>
            <w:vAlign w:val="center"/>
          </w:tcPr>
          <w:p w14:paraId="0BC0088E" w14:textId="77777777" w:rsidR="004F3CB0" w:rsidRPr="000C50DD" w:rsidRDefault="004F3CB0" w:rsidP="00C52BF4">
            <w:pPr>
              <w:jc w:val="center"/>
            </w:pPr>
          </w:p>
        </w:tc>
      </w:tr>
      <w:tr w:rsidR="004F3CB0" w:rsidRPr="000C50DD" w14:paraId="16C4B39A" w14:textId="77777777" w:rsidTr="00C52BF4">
        <w:tc>
          <w:tcPr>
            <w:tcW w:w="1407" w:type="dxa"/>
            <w:tcBorders>
              <w:top w:val="single" w:sz="4" w:space="0" w:color="auto"/>
              <w:left w:val="single" w:sz="4" w:space="0" w:color="auto"/>
              <w:bottom w:val="single" w:sz="4" w:space="0" w:color="auto"/>
            </w:tcBorders>
            <w:vAlign w:val="center"/>
          </w:tcPr>
          <w:p w14:paraId="7B62D6F2" w14:textId="77777777" w:rsidR="004F3CB0" w:rsidRPr="000C50DD" w:rsidRDefault="004F3CB0" w:rsidP="00C52BF4">
            <w:pPr>
              <w:jc w:val="center"/>
            </w:pPr>
            <w:r w:rsidRPr="000C50DD">
              <w:rPr>
                <w:rFonts w:ascii="Times New Roman" w:eastAsia="Times New Roman" w:hAnsi="Times New Roman"/>
              </w:rPr>
              <w:t>Tổng</w:t>
            </w:r>
          </w:p>
        </w:tc>
        <w:tc>
          <w:tcPr>
            <w:tcW w:w="1405" w:type="dxa"/>
            <w:tcBorders>
              <w:top w:val="single" w:sz="4" w:space="0" w:color="auto"/>
              <w:bottom w:val="single" w:sz="4" w:space="0" w:color="auto"/>
            </w:tcBorders>
            <w:vAlign w:val="center"/>
          </w:tcPr>
          <w:p w14:paraId="19DCEC8A" w14:textId="77777777" w:rsidR="004F3CB0" w:rsidRPr="000C50DD" w:rsidRDefault="004F3CB0" w:rsidP="00C52BF4"/>
        </w:tc>
        <w:tc>
          <w:tcPr>
            <w:tcW w:w="1405" w:type="dxa"/>
            <w:tcBorders>
              <w:top w:val="single" w:sz="4" w:space="0" w:color="auto"/>
              <w:bottom w:val="single" w:sz="4" w:space="0" w:color="auto"/>
            </w:tcBorders>
            <w:vAlign w:val="center"/>
          </w:tcPr>
          <w:p w14:paraId="4B6B2FE4" w14:textId="77777777" w:rsidR="004F3CB0" w:rsidRPr="000C50DD" w:rsidRDefault="004F3CB0" w:rsidP="00C52BF4">
            <w:pPr>
              <w:jc w:val="center"/>
            </w:pPr>
          </w:p>
        </w:tc>
        <w:tc>
          <w:tcPr>
            <w:tcW w:w="1405" w:type="dxa"/>
            <w:tcBorders>
              <w:top w:val="single" w:sz="4" w:space="0" w:color="auto"/>
              <w:bottom w:val="single" w:sz="4" w:space="0" w:color="auto"/>
            </w:tcBorders>
            <w:vAlign w:val="center"/>
          </w:tcPr>
          <w:p w14:paraId="6A191BC9" w14:textId="77777777" w:rsidR="004F3CB0" w:rsidRPr="000C50DD" w:rsidRDefault="004F3CB0" w:rsidP="00C52BF4">
            <w:pPr>
              <w:jc w:val="center"/>
            </w:pPr>
          </w:p>
        </w:tc>
        <w:tc>
          <w:tcPr>
            <w:tcW w:w="1405" w:type="dxa"/>
            <w:tcBorders>
              <w:top w:val="single" w:sz="4" w:space="0" w:color="auto"/>
              <w:bottom w:val="single" w:sz="4" w:space="0" w:color="auto"/>
            </w:tcBorders>
            <w:vAlign w:val="center"/>
          </w:tcPr>
          <w:p w14:paraId="604BE5AE" w14:textId="77777777" w:rsidR="004F3CB0" w:rsidRPr="000C50DD" w:rsidRDefault="004F3CB0" w:rsidP="00C52BF4">
            <w:pPr>
              <w:jc w:val="center"/>
            </w:pPr>
            <w:r w:rsidRPr="000C50DD">
              <w:rPr>
                <w:rFonts w:ascii="Times New Roman" w:eastAsia="Times New Roman" w:hAnsi="Times New Roman"/>
              </w:rPr>
              <w:t>100</w:t>
            </w:r>
          </w:p>
        </w:tc>
        <w:tc>
          <w:tcPr>
            <w:tcW w:w="1405" w:type="dxa"/>
            <w:tcBorders>
              <w:top w:val="single" w:sz="4" w:space="0" w:color="auto"/>
              <w:bottom w:val="single" w:sz="4" w:space="0" w:color="auto"/>
            </w:tcBorders>
            <w:vAlign w:val="center"/>
          </w:tcPr>
          <w:p w14:paraId="5AB7211F" w14:textId="77777777" w:rsidR="004F3CB0" w:rsidRPr="000C50DD" w:rsidRDefault="004F3CB0" w:rsidP="00C52BF4">
            <w:pPr>
              <w:jc w:val="center"/>
            </w:pPr>
            <w:r w:rsidRPr="000C50DD">
              <w:rPr>
                <w:rFonts w:ascii="Times New Roman" w:eastAsia="Times New Roman" w:hAnsi="Times New Roman"/>
              </w:rPr>
              <w:t>100</w:t>
            </w:r>
          </w:p>
        </w:tc>
        <w:tc>
          <w:tcPr>
            <w:tcW w:w="1553" w:type="dxa"/>
            <w:tcBorders>
              <w:top w:val="single" w:sz="4" w:space="0" w:color="auto"/>
              <w:bottom w:val="single" w:sz="4" w:space="0" w:color="auto"/>
            </w:tcBorders>
            <w:vAlign w:val="center"/>
          </w:tcPr>
          <w:p w14:paraId="3E7E8518" w14:textId="77777777" w:rsidR="004F3CB0" w:rsidRPr="000C50DD" w:rsidRDefault="004F3CB0" w:rsidP="00C52BF4">
            <w:pPr>
              <w:jc w:val="center"/>
            </w:pPr>
          </w:p>
        </w:tc>
      </w:tr>
    </w:tbl>
    <w:p w14:paraId="132AD22C" w14:textId="47DC7EDA" w:rsidR="004F3CB0" w:rsidRPr="000C50DD" w:rsidRDefault="004F3CB0" w:rsidP="004F3CB0">
      <w:pPr>
        <w:shd w:val="clear" w:color="auto" w:fill="FFFFFF" w:themeFill="background1"/>
        <w:spacing w:line="288" w:lineRule="auto"/>
        <w:rPr>
          <w:rFonts w:ascii="Times New Roman" w:hAnsi="Times New Roman"/>
          <w:b/>
          <w:i/>
          <w:iCs/>
          <w:color w:val="000000" w:themeColor="text1"/>
          <w:lang w:val="vi-VN"/>
        </w:rPr>
      </w:pPr>
      <w:r w:rsidRPr="000C50DD">
        <w:rPr>
          <w:rFonts w:ascii="Times New Roman" w:eastAsia="Times New Roman" w:hAnsi="Times New Roman"/>
          <w:b/>
          <w:i/>
          <w:iCs/>
          <w:color w:val="000000" w:themeColor="text1"/>
          <w:lang w:val="vi-VN"/>
        </w:rPr>
        <w:t>6.3. Rubric dùng cho các hoạt động đánh giá định tính</w:t>
      </w:r>
    </w:p>
    <w:p w14:paraId="6CCD9070" w14:textId="77777777" w:rsidR="004F3CB0" w:rsidRPr="000C50DD" w:rsidRDefault="004F3CB0" w:rsidP="004F3CB0">
      <w:pPr>
        <w:keepNext/>
        <w:shd w:val="clear" w:color="auto" w:fill="FFFFFF" w:themeFill="background1"/>
        <w:spacing w:line="288" w:lineRule="auto"/>
        <w:rPr>
          <w:rFonts w:ascii="Times New Roman" w:hAnsi="Times New Roman"/>
          <w:b/>
          <w:i/>
          <w:color w:val="000000" w:themeColor="text1"/>
          <w:lang w:val="vi-VN"/>
        </w:rPr>
      </w:pPr>
      <w:r w:rsidRPr="000C50DD">
        <w:rPr>
          <w:rFonts w:ascii="Times New Roman" w:eastAsia="Times New Roman" w:hAnsi="Times New Roman"/>
          <w:b/>
          <w:lang w:val="vi-VN"/>
        </w:rPr>
        <w:t>Rubric 1. Đánh giá chuyên cần và tự học</w:t>
      </w:r>
    </w:p>
    <w:tbl>
      <w:tblPr>
        <w:tblW w:w="0" w:type="auto"/>
        <w:tblLook w:val="04A0" w:firstRow="1" w:lastRow="0" w:firstColumn="1" w:lastColumn="0" w:noHBand="0" w:noVBand="1"/>
      </w:tblPr>
      <w:tblGrid>
        <w:gridCol w:w="1404"/>
        <w:gridCol w:w="1406"/>
        <w:gridCol w:w="1405"/>
        <w:gridCol w:w="1406"/>
        <w:gridCol w:w="1406"/>
        <w:gridCol w:w="1406"/>
        <w:gridCol w:w="1406"/>
      </w:tblGrid>
      <w:tr w:rsidR="004F3CB0" w:rsidRPr="000C50DD" w14:paraId="3CC9EE47" w14:textId="77777777" w:rsidTr="00C52BF4">
        <w:trPr>
          <w:tblHeader/>
        </w:trPr>
        <w:tc>
          <w:tcPr>
            <w:tcW w:w="1407" w:type="dxa"/>
            <w:tcBorders>
              <w:top w:val="single" w:sz="4" w:space="0" w:color="auto"/>
              <w:left w:val="single" w:sz="4" w:space="0" w:color="auto"/>
              <w:right w:val="single" w:sz="4" w:space="0" w:color="auto"/>
            </w:tcBorders>
            <w:shd w:val="clear" w:color="auto" w:fill="E2F0D9"/>
            <w:vAlign w:val="center"/>
          </w:tcPr>
          <w:p w14:paraId="252B0A35" w14:textId="77777777" w:rsidR="004F3CB0" w:rsidRPr="000C50DD" w:rsidRDefault="004F3CB0" w:rsidP="000C50DD">
            <w:pPr>
              <w:jc w:val="both"/>
            </w:pPr>
            <w:r w:rsidRPr="000C50DD">
              <w:rPr>
                <w:rFonts w:ascii="Times New Roman" w:eastAsia="Times New Roman" w:hAnsi="Times New Roman"/>
                <w:b/>
              </w:rPr>
              <w:t>CI</w:t>
            </w:r>
          </w:p>
        </w:tc>
        <w:tc>
          <w:tcPr>
            <w:tcW w:w="1407" w:type="dxa"/>
            <w:tcBorders>
              <w:top w:val="single" w:sz="4" w:space="0" w:color="auto"/>
              <w:left w:val="single" w:sz="4" w:space="0" w:color="auto"/>
              <w:right w:val="single" w:sz="4" w:space="0" w:color="auto"/>
            </w:tcBorders>
            <w:shd w:val="clear" w:color="auto" w:fill="E2F0D9"/>
            <w:vAlign w:val="center"/>
          </w:tcPr>
          <w:p w14:paraId="7F334DEB" w14:textId="77777777" w:rsidR="004F3CB0" w:rsidRPr="000C50DD" w:rsidRDefault="004F3CB0" w:rsidP="000C50DD">
            <w:pPr>
              <w:jc w:val="both"/>
            </w:pPr>
            <w:r w:rsidRPr="000C50DD">
              <w:rPr>
                <w:rFonts w:ascii="Times New Roman" w:eastAsia="Times New Roman" w:hAnsi="Times New Roman"/>
                <w:b/>
              </w:rPr>
              <w:t>Tiêu chí đánh giá</w:t>
            </w:r>
          </w:p>
        </w:tc>
        <w:tc>
          <w:tcPr>
            <w:tcW w:w="1407" w:type="dxa"/>
            <w:tcBorders>
              <w:top w:val="single" w:sz="4" w:space="0" w:color="auto"/>
              <w:left w:val="single" w:sz="4" w:space="0" w:color="auto"/>
              <w:right w:val="single" w:sz="4" w:space="0" w:color="auto"/>
            </w:tcBorders>
            <w:shd w:val="clear" w:color="auto" w:fill="E2F0D9"/>
            <w:vAlign w:val="center"/>
          </w:tcPr>
          <w:p w14:paraId="6E413930" w14:textId="77777777" w:rsidR="004F3CB0" w:rsidRPr="000C50DD" w:rsidRDefault="004F3CB0" w:rsidP="000C50DD">
            <w:pPr>
              <w:jc w:val="both"/>
            </w:pPr>
            <w:r w:rsidRPr="000C50DD">
              <w:rPr>
                <w:rFonts w:ascii="Times New Roman" w:eastAsia="Times New Roman" w:hAnsi="Times New Roman"/>
                <w:b/>
              </w:rPr>
              <w:t>Hệ số</w:t>
            </w:r>
          </w:p>
        </w:tc>
        <w:tc>
          <w:tcPr>
            <w:tcW w:w="1407" w:type="dxa"/>
            <w:tcBorders>
              <w:top w:val="single" w:sz="4" w:space="0" w:color="auto"/>
              <w:left w:val="single" w:sz="4" w:space="0" w:color="auto"/>
              <w:right w:val="single" w:sz="4" w:space="0" w:color="auto"/>
            </w:tcBorders>
            <w:shd w:val="clear" w:color="auto" w:fill="E2F0D9"/>
            <w:vAlign w:val="center"/>
          </w:tcPr>
          <w:p w14:paraId="573BDA5A" w14:textId="77777777" w:rsidR="004F3CB0" w:rsidRPr="000C50DD" w:rsidRDefault="004F3CB0" w:rsidP="000C50DD">
            <w:pPr>
              <w:jc w:val="both"/>
            </w:pPr>
            <w:r w:rsidRPr="000C50DD">
              <w:rPr>
                <w:rFonts w:ascii="Times New Roman" w:eastAsia="Times New Roman" w:hAnsi="Times New Roman"/>
                <w:b/>
              </w:rPr>
              <w:t>Tốt 8,5–10</w:t>
            </w:r>
          </w:p>
        </w:tc>
        <w:tc>
          <w:tcPr>
            <w:tcW w:w="1407" w:type="dxa"/>
            <w:tcBorders>
              <w:top w:val="single" w:sz="4" w:space="0" w:color="auto"/>
              <w:left w:val="single" w:sz="4" w:space="0" w:color="auto"/>
              <w:right w:val="single" w:sz="4" w:space="0" w:color="auto"/>
            </w:tcBorders>
            <w:shd w:val="clear" w:color="auto" w:fill="E2F0D9"/>
            <w:vAlign w:val="center"/>
          </w:tcPr>
          <w:p w14:paraId="2E348889" w14:textId="77777777" w:rsidR="004F3CB0" w:rsidRPr="000C50DD" w:rsidRDefault="004F3CB0" w:rsidP="000C50DD">
            <w:pPr>
              <w:jc w:val="both"/>
            </w:pPr>
            <w:r w:rsidRPr="000C50DD">
              <w:rPr>
                <w:rFonts w:ascii="Times New Roman" w:eastAsia="Times New Roman" w:hAnsi="Times New Roman"/>
                <w:b/>
              </w:rPr>
              <w:t>Khá 6,5–8,4</w:t>
            </w:r>
          </w:p>
        </w:tc>
        <w:tc>
          <w:tcPr>
            <w:tcW w:w="1407" w:type="dxa"/>
            <w:tcBorders>
              <w:top w:val="single" w:sz="4" w:space="0" w:color="auto"/>
              <w:left w:val="single" w:sz="4" w:space="0" w:color="auto"/>
              <w:right w:val="single" w:sz="4" w:space="0" w:color="auto"/>
            </w:tcBorders>
            <w:shd w:val="clear" w:color="auto" w:fill="E2F0D9"/>
            <w:vAlign w:val="center"/>
          </w:tcPr>
          <w:p w14:paraId="3066C171" w14:textId="77777777" w:rsidR="004F3CB0" w:rsidRPr="000C50DD" w:rsidRDefault="004F3CB0" w:rsidP="000C50DD">
            <w:pPr>
              <w:jc w:val="both"/>
            </w:pPr>
            <w:r w:rsidRPr="000C50DD">
              <w:rPr>
                <w:rFonts w:ascii="Times New Roman" w:eastAsia="Times New Roman" w:hAnsi="Times New Roman"/>
                <w:b/>
              </w:rPr>
              <w:t>Trung bình 4,0–6,4</w:t>
            </w:r>
          </w:p>
        </w:tc>
        <w:tc>
          <w:tcPr>
            <w:tcW w:w="1407" w:type="dxa"/>
            <w:tcBorders>
              <w:top w:val="single" w:sz="4" w:space="0" w:color="auto"/>
              <w:left w:val="single" w:sz="4" w:space="0" w:color="auto"/>
              <w:right w:val="single" w:sz="4" w:space="0" w:color="auto"/>
            </w:tcBorders>
            <w:shd w:val="clear" w:color="auto" w:fill="E2F0D9"/>
            <w:vAlign w:val="center"/>
          </w:tcPr>
          <w:p w14:paraId="7117E570" w14:textId="77777777" w:rsidR="004F3CB0" w:rsidRPr="000C50DD" w:rsidRDefault="004F3CB0" w:rsidP="000C50DD">
            <w:pPr>
              <w:jc w:val="both"/>
            </w:pPr>
            <w:r w:rsidRPr="000C50DD">
              <w:rPr>
                <w:rFonts w:ascii="Times New Roman" w:eastAsia="Times New Roman" w:hAnsi="Times New Roman"/>
                <w:b/>
              </w:rPr>
              <w:t>Kém 0–3,9</w:t>
            </w:r>
          </w:p>
        </w:tc>
      </w:tr>
      <w:tr w:rsidR="004F3CB0" w:rsidRPr="000C50DD" w14:paraId="4FEE2A27" w14:textId="77777777" w:rsidTr="00C52BF4">
        <w:tc>
          <w:tcPr>
            <w:tcW w:w="1407" w:type="dxa"/>
            <w:tcBorders>
              <w:left w:val="single" w:sz="4" w:space="0" w:color="auto"/>
              <w:bottom w:val="single" w:sz="4" w:space="0" w:color="auto"/>
              <w:right w:val="single" w:sz="4" w:space="0" w:color="auto"/>
            </w:tcBorders>
            <w:vAlign w:val="center"/>
          </w:tcPr>
          <w:p w14:paraId="29C6E58C" w14:textId="77777777" w:rsidR="004F3CB0" w:rsidRPr="000C50DD" w:rsidRDefault="004F3CB0" w:rsidP="000C50DD">
            <w:pPr>
              <w:jc w:val="both"/>
            </w:pPr>
            <w:r w:rsidRPr="000C50DD">
              <w:rPr>
                <w:rFonts w:ascii="Times New Roman" w:eastAsia="Times New Roman" w:hAnsi="Times New Roman"/>
              </w:rPr>
              <w:t>CI5.1</w:t>
            </w:r>
          </w:p>
        </w:tc>
        <w:tc>
          <w:tcPr>
            <w:tcW w:w="1407" w:type="dxa"/>
            <w:tcBorders>
              <w:left w:val="single" w:sz="4" w:space="0" w:color="auto"/>
              <w:bottom w:val="single" w:sz="4" w:space="0" w:color="auto"/>
              <w:right w:val="single" w:sz="4" w:space="0" w:color="auto"/>
            </w:tcBorders>
          </w:tcPr>
          <w:p w14:paraId="4E60F7D6" w14:textId="77777777" w:rsidR="004F3CB0" w:rsidRPr="000C50DD" w:rsidRDefault="004F3CB0" w:rsidP="000C50DD">
            <w:pPr>
              <w:jc w:val="both"/>
            </w:pPr>
            <w:r w:rsidRPr="000C50DD">
              <w:rPr>
                <w:rFonts w:ascii="Times New Roman" w:eastAsia="Times New Roman" w:hAnsi="Times New Roman"/>
              </w:rPr>
              <w:t>Chuẩn bị bài, đọc tác phẩm và khai thác học liệu</w:t>
            </w:r>
          </w:p>
        </w:tc>
        <w:tc>
          <w:tcPr>
            <w:tcW w:w="1407" w:type="dxa"/>
            <w:tcBorders>
              <w:left w:val="single" w:sz="4" w:space="0" w:color="auto"/>
              <w:bottom w:val="single" w:sz="4" w:space="0" w:color="auto"/>
              <w:right w:val="single" w:sz="4" w:space="0" w:color="auto"/>
            </w:tcBorders>
            <w:vAlign w:val="center"/>
          </w:tcPr>
          <w:p w14:paraId="7910AD9F" w14:textId="77777777" w:rsidR="004F3CB0" w:rsidRPr="000C50DD" w:rsidRDefault="004F3CB0" w:rsidP="000C50DD">
            <w:pPr>
              <w:jc w:val="both"/>
            </w:pPr>
            <w:r w:rsidRPr="000C50DD">
              <w:rPr>
                <w:rFonts w:ascii="Times New Roman" w:eastAsia="Times New Roman" w:hAnsi="Times New Roman"/>
              </w:rPr>
              <w:t>50%</w:t>
            </w:r>
          </w:p>
        </w:tc>
        <w:tc>
          <w:tcPr>
            <w:tcW w:w="1407" w:type="dxa"/>
            <w:tcBorders>
              <w:left w:val="single" w:sz="4" w:space="0" w:color="auto"/>
              <w:bottom w:val="single" w:sz="4" w:space="0" w:color="auto"/>
              <w:right w:val="single" w:sz="4" w:space="0" w:color="auto"/>
            </w:tcBorders>
          </w:tcPr>
          <w:p w14:paraId="0FE1A7A6" w14:textId="77777777" w:rsidR="004F3CB0" w:rsidRPr="000C50DD" w:rsidRDefault="004F3CB0" w:rsidP="000C50DD">
            <w:pPr>
              <w:jc w:val="both"/>
            </w:pPr>
            <w:r w:rsidRPr="000C50DD">
              <w:rPr>
                <w:rFonts w:ascii="Times New Roman" w:eastAsia="Times New Roman" w:hAnsi="Times New Roman"/>
              </w:rPr>
              <w:t>Chuẩn bị đầy đủ, chủ động; hoàn thành 85–100% nhiệm vụ đúng hạn.</w:t>
            </w:r>
          </w:p>
        </w:tc>
        <w:tc>
          <w:tcPr>
            <w:tcW w:w="1407" w:type="dxa"/>
            <w:tcBorders>
              <w:left w:val="single" w:sz="4" w:space="0" w:color="auto"/>
              <w:bottom w:val="single" w:sz="4" w:space="0" w:color="auto"/>
              <w:right w:val="single" w:sz="4" w:space="0" w:color="auto"/>
            </w:tcBorders>
          </w:tcPr>
          <w:p w14:paraId="5EE93A95" w14:textId="77777777" w:rsidR="004F3CB0" w:rsidRPr="000C50DD" w:rsidRDefault="004F3CB0" w:rsidP="000C50DD">
            <w:pPr>
              <w:jc w:val="both"/>
            </w:pPr>
            <w:r w:rsidRPr="000C50DD">
              <w:rPr>
                <w:rFonts w:ascii="Times New Roman" w:eastAsia="Times New Roman" w:hAnsi="Times New Roman"/>
              </w:rPr>
              <w:t>Chuẩn bị tương đối đầy đủ; hoàn thành 65–84% nhiệm vụ.</w:t>
            </w:r>
          </w:p>
        </w:tc>
        <w:tc>
          <w:tcPr>
            <w:tcW w:w="1407" w:type="dxa"/>
            <w:tcBorders>
              <w:left w:val="single" w:sz="4" w:space="0" w:color="auto"/>
              <w:bottom w:val="single" w:sz="4" w:space="0" w:color="auto"/>
              <w:right w:val="single" w:sz="4" w:space="0" w:color="auto"/>
            </w:tcBorders>
          </w:tcPr>
          <w:p w14:paraId="34795792" w14:textId="77777777" w:rsidR="004F3CB0" w:rsidRPr="000C50DD" w:rsidRDefault="004F3CB0" w:rsidP="000C50DD">
            <w:pPr>
              <w:jc w:val="both"/>
            </w:pPr>
            <w:r w:rsidRPr="000C50DD">
              <w:rPr>
                <w:rFonts w:ascii="Times New Roman" w:eastAsia="Times New Roman" w:hAnsi="Times New Roman"/>
              </w:rPr>
              <w:t>Chuẩn bị chưa đều; hoàn thành 40–64% nhiệm vụ.</w:t>
            </w:r>
          </w:p>
        </w:tc>
        <w:tc>
          <w:tcPr>
            <w:tcW w:w="1407" w:type="dxa"/>
            <w:tcBorders>
              <w:left w:val="single" w:sz="4" w:space="0" w:color="auto"/>
              <w:bottom w:val="single" w:sz="4" w:space="0" w:color="auto"/>
              <w:right w:val="single" w:sz="4" w:space="0" w:color="auto"/>
            </w:tcBorders>
          </w:tcPr>
          <w:p w14:paraId="2E215608" w14:textId="77777777" w:rsidR="004F3CB0" w:rsidRPr="000C50DD" w:rsidRDefault="004F3CB0" w:rsidP="000C50DD">
            <w:pPr>
              <w:jc w:val="both"/>
            </w:pPr>
            <w:r w:rsidRPr="000C50DD">
              <w:rPr>
                <w:rFonts w:ascii="Times New Roman" w:eastAsia="Times New Roman" w:hAnsi="Times New Roman"/>
              </w:rPr>
              <w:t>Thiếu chuẩn bị; hoàn thành dưới 40% nhiệm vụ hoặc vi phạm quy định.</w:t>
            </w:r>
          </w:p>
        </w:tc>
      </w:tr>
      <w:tr w:rsidR="004F3CB0" w:rsidRPr="000C50DD" w14:paraId="0A51FA4F" w14:textId="77777777" w:rsidTr="00C52BF4">
        <w:tc>
          <w:tcPr>
            <w:tcW w:w="1407" w:type="dxa"/>
            <w:tcBorders>
              <w:top w:val="single" w:sz="4" w:space="0" w:color="auto"/>
              <w:left w:val="single" w:sz="4" w:space="0" w:color="auto"/>
              <w:bottom w:val="single" w:sz="4" w:space="0" w:color="auto"/>
              <w:right w:val="single" w:sz="4" w:space="0" w:color="auto"/>
            </w:tcBorders>
            <w:vAlign w:val="center"/>
          </w:tcPr>
          <w:p w14:paraId="7ED3EB50" w14:textId="77777777" w:rsidR="004F3CB0" w:rsidRPr="000C50DD" w:rsidRDefault="004F3CB0" w:rsidP="000C50DD">
            <w:pPr>
              <w:jc w:val="both"/>
            </w:pPr>
            <w:r w:rsidRPr="000C50DD">
              <w:rPr>
                <w:rFonts w:ascii="Times New Roman" w:eastAsia="Times New Roman" w:hAnsi="Times New Roman"/>
              </w:rPr>
              <w:t>CI5.2</w:t>
            </w:r>
          </w:p>
        </w:tc>
        <w:tc>
          <w:tcPr>
            <w:tcW w:w="1407" w:type="dxa"/>
            <w:tcBorders>
              <w:top w:val="single" w:sz="4" w:space="0" w:color="auto"/>
              <w:left w:val="single" w:sz="4" w:space="0" w:color="auto"/>
              <w:bottom w:val="single" w:sz="4" w:space="0" w:color="auto"/>
              <w:right w:val="single" w:sz="4" w:space="0" w:color="auto"/>
            </w:tcBorders>
          </w:tcPr>
          <w:p w14:paraId="22F75167" w14:textId="77777777" w:rsidR="004F3CB0" w:rsidRPr="000C50DD" w:rsidRDefault="004F3CB0" w:rsidP="000C50DD">
            <w:pPr>
              <w:jc w:val="both"/>
            </w:pPr>
            <w:r w:rsidRPr="000C50DD">
              <w:rPr>
                <w:rFonts w:ascii="Times New Roman" w:eastAsia="Times New Roman" w:hAnsi="Times New Roman"/>
              </w:rPr>
              <w:t xml:space="preserve">Tự đánh giá, tiếp nhận phản hồi và điều chỉnh </w:t>
            </w:r>
            <w:r w:rsidRPr="000C50DD">
              <w:rPr>
                <w:rFonts w:ascii="Times New Roman" w:eastAsia="Times New Roman" w:hAnsi="Times New Roman"/>
              </w:rPr>
              <w:lastRenderedPageBreak/>
              <w:t>hoạt động học tập</w:t>
            </w:r>
          </w:p>
        </w:tc>
        <w:tc>
          <w:tcPr>
            <w:tcW w:w="1407" w:type="dxa"/>
            <w:tcBorders>
              <w:top w:val="single" w:sz="4" w:space="0" w:color="auto"/>
              <w:left w:val="single" w:sz="4" w:space="0" w:color="auto"/>
              <w:bottom w:val="single" w:sz="4" w:space="0" w:color="auto"/>
              <w:right w:val="single" w:sz="4" w:space="0" w:color="auto"/>
            </w:tcBorders>
            <w:vAlign w:val="center"/>
          </w:tcPr>
          <w:p w14:paraId="04FAA148" w14:textId="77777777" w:rsidR="004F3CB0" w:rsidRPr="000C50DD" w:rsidRDefault="004F3CB0" w:rsidP="000C50DD">
            <w:pPr>
              <w:jc w:val="both"/>
            </w:pPr>
            <w:r w:rsidRPr="000C50DD">
              <w:rPr>
                <w:rFonts w:ascii="Times New Roman" w:eastAsia="Times New Roman" w:hAnsi="Times New Roman"/>
              </w:rPr>
              <w:lastRenderedPageBreak/>
              <w:t>50%</w:t>
            </w:r>
          </w:p>
        </w:tc>
        <w:tc>
          <w:tcPr>
            <w:tcW w:w="1407" w:type="dxa"/>
            <w:tcBorders>
              <w:top w:val="single" w:sz="4" w:space="0" w:color="auto"/>
              <w:left w:val="single" w:sz="4" w:space="0" w:color="auto"/>
              <w:bottom w:val="single" w:sz="4" w:space="0" w:color="auto"/>
              <w:right w:val="single" w:sz="4" w:space="0" w:color="auto"/>
            </w:tcBorders>
          </w:tcPr>
          <w:p w14:paraId="1E09F7DD" w14:textId="77777777" w:rsidR="004F3CB0" w:rsidRPr="000C50DD" w:rsidRDefault="004F3CB0" w:rsidP="000C50DD">
            <w:pPr>
              <w:jc w:val="both"/>
            </w:pPr>
            <w:r w:rsidRPr="000C50DD">
              <w:rPr>
                <w:rFonts w:ascii="Times New Roman" w:eastAsia="Times New Roman" w:hAnsi="Times New Roman"/>
              </w:rPr>
              <w:t xml:space="preserve">Tự đánh giá có căn cứ; tiếp nhận phản hồi tích cực; </w:t>
            </w:r>
            <w:r w:rsidRPr="000C50DD">
              <w:rPr>
                <w:rFonts w:ascii="Times New Roman" w:eastAsia="Times New Roman" w:hAnsi="Times New Roman"/>
              </w:rPr>
              <w:lastRenderedPageBreak/>
              <w:t>điều chỉnh rõ rệt.</w:t>
            </w:r>
          </w:p>
        </w:tc>
        <w:tc>
          <w:tcPr>
            <w:tcW w:w="1407" w:type="dxa"/>
            <w:tcBorders>
              <w:top w:val="single" w:sz="4" w:space="0" w:color="auto"/>
              <w:left w:val="single" w:sz="4" w:space="0" w:color="auto"/>
              <w:bottom w:val="single" w:sz="4" w:space="0" w:color="auto"/>
              <w:right w:val="single" w:sz="4" w:space="0" w:color="auto"/>
            </w:tcBorders>
          </w:tcPr>
          <w:p w14:paraId="7F768F4E" w14:textId="77777777" w:rsidR="004F3CB0" w:rsidRPr="000C50DD" w:rsidRDefault="004F3CB0" w:rsidP="000C50DD">
            <w:pPr>
              <w:jc w:val="both"/>
            </w:pPr>
            <w:r w:rsidRPr="000C50DD">
              <w:rPr>
                <w:rFonts w:ascii="Times New Roman" w:eastAsia="Times New Roman" w:hAnsi="Times New Roman"/>
              </w:rPr>
              <w:lastRenderedPageBreak/>
              <w:t>Có tự đánh giá và điều chỉnh tương đối phù hợp.</w:t>
            </w:r>
          </w:p>
        </w:tc>
        <w:tc>
          <w:tcPr>
            <w:tcW w:w="1407" w:type="dxa"/>
            <w:tcBorders>
              <w:top w:val="single" w:sz="4" w:space="0" w:color="auto"/>
              <w:left w:val="single" w:sz="4" w:space="0" w:color="auto"/>
              <w:bottom w:val="single" w:sz="4" w:space="0" w:color="auto"/>
              <w:right w:val="single" w:sz="4" w:space="0" w:color="auto"/>
            </w:tcBorders>
          </w:tcPr>
          <w:p w14:paraId="0264A21E" w14:textId="77777777" w:rsidR="004F3CB0" w:rsidRPr="000C50DD" w:rsidRDefault="004F3CB0" w:rsidP="000C50DD">
            <w:pPr>
              <w:jc w:val="both"/>
            </w:pPr>
            <w:r w:rsidRPr="000C50DD">
              <w:rPr>
                <w:rFonts w:ascii="Times New Roman" w:eastAsia="Times New Roman" w:hAnsi="Times New Roman"/>
              </w:rPr>
              <w:t xml:space="preserve">Tự đánh giá còn chung chung; điều chỉnh chưa </w:t>
            </w:r>
            <w:r w:rsidRPr="000C50DD">
              <w:rPr>
                <w:rFonts w:ascii="Times New Roman" w:eastAsia="Times New Roman" w:hAnsi="Times New Roman"/>
              </w:rPr>
              <w:lastRenderedPageBreak/>
              <w:t>thường xuyên.</w:t>
            </w:r>
          </w:p>
        </w:tc>
        <w:tc>
          <w:tcPr>
            <w:tcW w:w="1407" w:type="dxa"/>
            <w:tcBorders>
              <w:top w:val="single" w:sz="4" w:space="0" w:color="auto"/>
              <w:left w:val="single" w:sz="4" w:space="0" w:color="auto"/>
              <w:bottom w:val="single" w:sz="4" w:space="0" w:color="auto"/>
              <w:right w:val="single" w:sz="4" w:space="0" w:color="auto"/>
            </w:tcBorders>
          </w:tcPr>
          <w:p w14:paraId="69AC1942" w14:textId="77777777" w:rsidR="004F3CB0" w:rsidRPr="000C50DD" w:rsidRDefault="004F3CB0" w:rsidP="000C50DD">
            <w:pPr>
              <w:jc w:val="both"/>
            </w:pPr>
            <w:r w:rsidRPr="000C50DD">
              <w:rPr>
                <w:rFonts w:ascii="Times New Roman" w:eastAsia="Times New Roman" w:hAnsi="Times New Roman"/>
              </w:rPr>
              <w:lastRenderedPageBreak/>
              <w:t>Không tự đánh giá hoặc không thực hiện điều chỉnh.</w:t>
            </w:r>
          </w:p>
        </w:tc>
      </w:tr>
    </w:tbl>
    <w:p w14:paraId="3E0CD4A6" w14:textId="77777777" w:rsidR="004F3CB0" w:rsidRPr="000C50DD" w:rsidRDefault="004F3CB0" w:rsidP="004F3CB0">
      <w:pPr>
        <w:keepNext/>
        <w:rPr>
          <w:lang w:val="vi-VN"/>
        </w:rPr>
      </w:pPr>
      <w:r w:rsidRPr="000C50DD">
        <w:rPr>
          <w:rFonts w:ascii="Times New Roman" w:eastAsia="Times New Roman" w:hAnsi="Times New Roman"/>
          <w:b/>
          <w:lang w:val="vi-VN"/>
        </w:rPr>
        <w:t>Rubric 2. Đánh giá kiểm tra giữa học phần</w:t>
      </w:r>
    </w:p>
    <w:tbl>
      <w:tblPr>
        <w:tblStyle w:val="TableGrid"/>
        <w:tblW w:w="0" w:type="auto"/>
        <w:tblLook w:val="04A0" w:firstRow="1" w:lastRow="0" w:firstColumn="1" w:lastColumn="0" w:noHBand="0" w:noVBand="1"/>
      </w:tblPr>
      <w:tblGrid>
        <w:gridCol w:w="1405"/>
        <w:gridCol w:w="1406"/>
        <w:gridCol w:w="1405"/>
        <w:gridCol w:w="1406"/>
        <w:gridCol w:w="1405"/>
        <w:gridCol w:w="1406"/>
        <w:gridCol w:w="1406"/>
      </w:tblGrid>
      <w:tr w:rsidR="004F3CB0" w:rsidRPr="000C50DD" w14:paraId="69805605" w14:textId="77777777" w:rsidTr="000C50DD">
        <w:trPr>
          <w:tblHeader/>
        </w:trPr>
        <w:tc>
          <w:tcPr>
            <w:tcW w:w="1405" w:type="dxa"/>
            <w:shd w:val="clear" w:color="auto" w:fill="E2F0D9"/>
            <w:vAlign w:val="center"/>
          </w:tcPr>
          <w:p w14:paraId="0D46B8FA" w14:textId="77777777" w:rsidR="004F3CB0" w:rsidRPr="000C50DD" w:rsidRDefault="004F3CB0" w:rsidP="00C52BF4">
            <w:pPr>
              <w:jc w:val="center"/>
              <w:rPr>
                <w:lang w:val="vi-VN"/>
              </w:rPr>
            </w:pPr>
            <w:r w:rsidRPr="000C50DD">
              <w:rPr>
                <w:rFonts w:ascii="Times New Roman" w:eastAsia="Times New Roman" w:hAnsi="Times New Roman"/>
                <w:b/>
                <w:lang w:val="vi-VN"/>
              </w:rPr>
              <w:t>Chỉ báo chuẩn đầu ra học phần được đánh giá</w:t>
            </w:r>
          </w:p>
        </w:tc>
        <w:tc>
          <w:tcPr>
            <w:tcW w:w="1406" w:type="dxa"/>
            <w:shd w:val="clear" w:color="auto" w:fill="E2F0D9"/>
            <w:vAlign w:val="center"/>
          </w:tcPr>
          <w:p w14:paraId="6D330C09" w14:textId="77777777" w:rsidR="004F3CB0" w:rsidRPr="000C50DD" w:rsidRDefault="004F3CB0" w:rsidP="00C52BF4">
            <w:pPr>
              <w:jc w:val="center"/>
              <w:rPr>
                <w:lang w:val="vi-VN"/>
              </w:rPr>
            </w:pPr>
            <w:r w:rsidRPr="000C50DD">
              <w:rPr>
                <w:rFonts w:ascii="Times New Roman" w:eastAsia="Times New Roman" w:hAnsi="Times New Roman"/>
                <w:b/>
                <w:lang w:val="vi-VN"/>
              </w:rPr>
              <w:t>Tiêu chí đánh giá</w:t>
            </w:r>
          </w:p>
        </w:tc>
        <w:tc>
          <w:tcPr>
            <w:tcW w:w="1405" w:type="dxa"/>
            <w:shd w:val="clear" w:color="auto" w:fill="E2F0D9"/>
            <w:vAlign w:val="center"/>
          </w:tcPr>
          <w:p w14:paraId="5A619E78" w14:textId="77777777" w:rsidR="004F3CB0" w:rsidRPr="000C50DD" w:rsidRDefault="004F3CB0" w:rsidP="00C52BF4">
            <w:pPr>
              <w:jc w:val="center"/>
              <w:rPr>
                <w:lang w:val="vi-VN"/>
              </w:rPr>
            </w:pPr>
            <w:r w:rsidRPr="000C50DD">
              <w:rPr>
                <w:rFonts w:ascii="Times New Roman" w:eastAsia="Times New Roman" w:hAnsi="Times New Roman"/>
                <w:b/>
                <w:lang w:val="vi-VN"/>
              </w:rPr>
              <w:t>Hệ số của tiêu chí đánh giá</w:t>
            </w:r>
          </w:p>
        </w:tc>
        <w:tc>
          <w:tcPr>
            <w:tcW w:w="1406" w:type="dxa"/>
            <w:shd w:val="clear" w:color="auto" w:fill="E2F0D9"/>
            <w:vAlign w:val="center"/>
          </w:tcPr>
          <w:p w14:paraId="6E093C54" w14:textId="77777777" w:rsidR="004F3CB0" w:rsidRPr="000C50DD" w:rsidRDefault="004F3CB0" w:rsidP="00C52BF4">
            <w:pPr>
              <w:jc w:val="center"/>
            </w:pPr>
            <w:r w:rsidRPr="000C50DD">
              <w:rPr>
                <w:rFonts w:ascii="Times New Roman" w:eastAsia="Times New Roman" w:hAnsi="Times New Roman"/>
                <w:b/>
              </w:rPr>
              <w:t>Tốt</w:t>
            </w:r>
          </w:p>
          <w:p w14:paraId="735C6171" w14:textId="77777777" w:rsidR="004F3CB0" w:rsidRPr="000C50DD" w:rsidRDefault="004F3CB0" w:rsidP="00C52BF4">
            <w:pPr>
              <w:jc w:val="center"/>
            </w:pPr>
            <w:r w:rsidRPr="000C50DD">
              <w:rPr>
                <w:rFonts w:ascii="Times New Roman" w:eastAsia="Times New Roman" w:hAnsi="Times New Roman"/>
              </w:rPr>
              <w:t>8.5 – 10 điểm</w:t>
            </w:r>
          </w:p>
        </w:tc>
        <w:tc>
          <w:tcPr>
            <w:tcW w:w="1405" w:type="dxa"/>
            <w:shd w:val="clear" w:color="auto" w:fill="E2F0D9"/>
            <w:vAlign w:val="center"/>
          </w:tcPr>
          <w:p w14:paraId="3A1320DD" w14:textId="77777777" w:rsidR="004F3CB0" w:rsidRPr="000C50DD" w:rsidRDefault="004F3CB0" w:rsidP="00C52BF4">
            <w:pPr>
              <w:jc w:val="center"/>
            </w:pPr>
            <w:r w:rsidRPr="000C50DD">
              <w:rPr>
                <w:rFonts w:ascii="Times New Roman" w:eastAsia="Times New Roman" w:hAnsi="Times New Roman"/>
                <w:b/>
              </w:rPr>
              <w:t>Khá</w:t>
            </w:r>
          </w:p>
          <w:p w14:paraId="0AE09F05" w14:textId="77777777" w:rsidR="004F3CB0" w:rsidRPr="000C50DD" w:rsidRDefault="004F3CB0" w:rsidP="00C52BF4">
            <w:pPr>
              <w:jc w:val="center"/>
            </w:pPr>
            <w:r w:rsidRPr="000C50DD">
              <w:rPr>
                <w:rFonts w:ascii="Times New Roman" w:eastAsia="Times New Roman" w:hAnsi="Times New Roman"/>
              </w:rPr>
              <w:t>6.5 – 8.4 điểm</w:t>
            </w:r>
          </w:p>
        </w:tc>
        <w:tc>
          <w:tcPr>
            <w:tcW w:w="1406" w:type="dxa"/>
            <w:shd w:val="clear" w:color="auto" w:fill="E2F0D9"/>
            <w:vAlign w:val="center"/>
          </w:tcPr>
          <w:p w14:paraId="66414966" w14:textId="77777777" w:rsidR="004F3CB0" w:rsidRPr="000C50DD" w:rsidRDefault="004F3CB0" w:rsidP="00C52BF4">
            <w:pPr>
              <w:jc w:val="center"/>
            </w:pPr>
            <w:r w:rsidRPr="000C50DD">
              <w:rPr>
                <w:rFonts w:ascii="Times New Roman" w:eastAsia="Times New Roman" w:hAnsi="Times New Roman"/>
                <w:b/>
              </w:rPr>
              <w:t>Trung bình</w:t>
            </w:r>
          </w:p>
          <w:p w14:paraId="71A9ABF0" w14:textId="77777777" w:rsidR="004F3CB0" w:rsidRPr="000C50DD" w:rsidRDefault="004F3CB0" w:rsidP="00C52BF4">
            <w:pPr>
              <w:jc w:val="center"/>
            </w:pPr>
            <w:r w:rsidRPr="000C50DD">
              <w:rPr>
                <w:rFonts w:ascii="Times New Roman" w:eastAsia="Times New Roman" w:hAnsi="Times New Roman"/>
              </w:rPr>
              <w:t>4.0 – 6.4 điểm</w:t>
            </w:r>
          </w:p>
        </w:tc>
        <w:tc>
          <w:tcPr>
            <w:tcW w:w="1406" w:type="dxa"/>
            <w:shd w:val="clear" w:color="auto" w:fill="E2F0D9"/>
            <w:vAlign w:val="center"/>
          </w:tcPr>
          <w:p w14:paraId="153606E2" w14:textId="77777777" w:rsidR="004F3CB0" w:rsidRPr="000C50DD" w:rsidRDefault="004F3CB0" w:rsidP="00C52BF4">
            <w:pPr>
              <w:jc w:val="center"/>
            </w:pPr>
            <w:r w:rsidRPr="000C50DD">
              <w:rPr>
                <w:rFonts w:ascii="Times New Roman" w:eastAsia="Times New Roman" w:hAnsi="Times New Roman"/>
                <w:b/>
              </w:rPr>
              <w:t>Kém</w:t>
            </w:r>
          </w:p>
          <w:p w14:paraId="54B2C6C5" w14:textId="77777777" w:rsidR="004F3CB0" w:rsidRPr="000C50DD" w:rsidRDefault="004F3CB0" w:rsidP="00C52BF4">
            <w:pPr>
              <w:jc w:val="center"/>
            </w:pPr>
            <w:r w:rsidRPr="000C50DD">
              <w:rPr>
                <w:rFonts w:ascii="Times New Roman" w:eastAsia="Times New Roman" w:hAnsi="Times New Roman"/>
              </w:rPr>
              <w:t>0 – 3.9 điểm</w:t>
            </w:r>
          </w:p>
        </w:tc>
      </w:tr>
      <w:tr w:rsidR="004F3CB0" w:rsidRPr="000C50DD" w14:paraId="6A34D778" w14:textId="77777777" w:rsidTr="000C50DD">
        <w:tc>
          <w:tcPr>
            <w:tcW w:w="1405" w:type="dxa"/>
            <w:vAlign w:val="center"/>
          </w:tcPr>
          <w:p w14:paraId="7B70F194" w14:textId="77777777" w:rsidR="004F3CB0" w:rsidRPr="000C50DD" w:rsidRDefault="004F3CB0" w:rsidP="000C50DD">
            <w:pPr>
              <w:jc w:val="both"/>
            </w:pPr>
            <w:r w:rsidRPr="000C50DD">
              <w:rPr>
                <w:rFonts w:ascii="Times New Roman" w:eastAsia="Times New Roman" w:hAnsi="Times New Roman"/>
              </w:rPr>
              <w:t>CI1.1</w:t>
            </w:r>
          </w:p>
        </w:tc>
        <w:tc>
          <w:tcPr>
            <w:tcW w:w="1406" w:type="dxa"/>
          </w:tcPr>
          <w:p w14:paraId="36F0ACF5" w14:textId="77777777" w:rsidR="004F3CB0" w:rsidRPr="000C50DD" w:rsidRDefault="004F3CB0" w:rsidP="000C50DD">
            <w:pPr>
              <w:jc w:val="both"/>
            </w:pPr>
            <w:r w:rsidRPr="000C50DD">
              <w:rPr>
                <w:rFonts w:ascii="Times New Roman" w:eastAsia="Times New Roman" w:hAnsi="Times New Roman"/>
              </w:rPr>
              <w:t>Phân tích bối cảnh lịch sử – xã hội – văn hóa</w:t>
            </w:r>
          </w:p>
        </w:tc>
        <w:tc>
          <w:tcPr>
            <w:tcW w:w="1405" w:type="dxa"/>
            <w:vAlign w:val="center"/>
          </w:tcPr>
          <w:p w14:paraId="4A2805F3" w14:textId="77777777" w:rsidR="004F3CB0" w:rsidRPr="000C50DD" w:rsidRDefault="004F3CB0" w:rsidP="000C50DD">
            <w:pPr>
              <w:jc w:val="both"/>
            </w:pPr>
            <w:r w:rsidRPr="000C50DD">
              <w:rPr>
                <w:rFonts w:ascii="Times New Roman" w:eastAsia="Times New Roman" w:hAnsi="Times New Roman"/>
              </w:rPr>
              <w:t>20%</w:t>
            </w:r>
          </w:p>
        </w:tc>
        <w:tc>
          <w:tcPr>
            <w:tcW w:w="1406" w:type="dxa"/>
          </w:tcPr>
          <w:p w14:paraId="7C791809" w14:textId="77777777" w:rsidR="004F3CB0" w:rsidRPr="000C50DD" w:rsidRDefault="004F3CB0" w:rsidP="000C50DD">
            <w:pPr>
              <w:jc w:val="both"/>
            </w:pPr>
            <w:r w:rsidRPr="000C50DD">
              <w:rPr>
                <w:rFonts w:ascii="Times New Roman" w:eastAsia="Times New Roman" w:hAnsi="Times New Roman"/>
              </w:rPr>
              <w:t>Phân tích đầy đủ, chính xác và có liên hệ phù hợp với văn bản/tác phẩm.</w:t>
            </w:r>
          </w:p>
        </w:tc>
        <w:tc>
          <w:tcPr>
            <w:tcW w:w="1405" w:type="dxa"/>
          </w:tcPr>
          <w:p w14:paraId="4C9C0C87" w14:textId="77777777" w:rsidR="004F3CB0" w:rsidRPr="000C50DD" w:rsidRDefault="004F3CB0" w:rsidP="000C50DD">
            <w:pPr>
              <w:jc w:val="both"/>
            </w:pPr>
            <w:r w:rsidRPr="000C50DD">
              <w:rPr>
                <w:rFonts w:ascii="Times New Roman" w:eastAsia="Times New Roman" w:hAnsi="Times New Roman"/>
              </w:rPr>
              <w:t>Phân tích đúng phần lớn nội dung, còn thiếu một vài liên hệ.</w:t>
            </w:r>
          </w:p>
        </w:tc>
        <w:tc>
          <w:tcPr>
            <w:tcW w:w="1406" w:type="dxa"/>
          </w:tcPr>
          <w:p w14:paraId="1999693E" w14:textId="77777777" w:rsidR="004F3CB0" w:rsidRPr="000C50DD" w:rsidRDefault="004F3CB0" w:rsidP="000C50DD">
            <w:pPr>
              <w:jc w:val="both"/>
            </w:pPr>
            <w:r w:rsidRPr="000C50DD">
              <w:rPr>
                <w:rFonts w:ascii="Times New Roman" w:eastAsia="Times New Roman" w:hAnsi="Times New Roman"/>
              </w:rPr>
              <w:t>Nêu được bối cảnh cơ bản nhưng phân tích còn hạn chế.</w:t>
            </w:r>
          </w:p>
        </w:tc>
        <w:tc>
          <w:tcPr>
            <w:tcW w:w="1406" w:type="dxa"/>
          </w:tcPr>
          <w:p w14:paraId="2D672CF7" w14:textId="77777777" w:rsidR="004F3CB0" w:rsidRPr="000C50DD" w:rsidRDefault="004F3CB0" w:rsidP="000C50DD">
            <w:pPr>
              <w:jc w:val="both"/>
            </w:pPr>
            <w:r w:rsidRPr="000C50DD">
              <w:rPr>
                <w:rFonts w:ascii="Times New Roman" w:eastAsia="Times New Roman" w:hAnsi="Times New Roman"/>
              </w:rPr>
              <w:t>Không xác định đúng bối cảnh hoặc phân tích sai lệch.</w:t>
            </w:r>
          </w:p>
        </w:tc>
      </w:tr>
      <w:tr w:rsidR="004F3CB0" w:rsidRPr="000C50DD" w14:paraId="291BD61D" w14:textId="77777777" w:rsidTr="000C50DD">
        <w:tc>
          <w:tcPr>
            <w:tcW w:w="1405" w:type="dxa"/>
            <w:vAlign w:val="center"/>
          </w:tcPr>
          <w:p w14:paraId="083B0B56" w14:textId="77777777" w:rsidR="004F3CB0" w:rsidRPr="000C50DD" w:rsidRDefault="004F3CB0" w:rsidP="000C50DD">
            <w:pPr>
              <w:jc w:val="both"/>
            </w:pPr>
            <w:r w:rsidRPr="000C50DD">
              <w:rPr>
                <w:rFonts w:ascii="Times New Roman" w:eastAsia="Times New Roman" w:hAnsi="Times New Roman"/>
              </w:rPr>
              <w:t>CI1.2</w:t>
            </w:r>
          </w:p>
        </w:tc>
        <w:tc>
          <w:tcPr>
            <w:tcW w:w="1406" w:type="dxa"/>
          </w:tcPr>
          <w:p w14:paraId="5C2E9591" w14:textId="77777777" w:rsidR="004F3CB0" w:rsidRPr="000C50DD" w:rsidRDefault="004F3CB0" w:rsidP="000C50DD">
            <w:pPr>
              <w:jc w:val="both"/>
            </w:pPr>
            <w:r w:rsidRPr="000C50DD">
              <w:rPr>
                <w:rFonts w:ascii="Times New Roman" w:eastAsia="Times New Roman" w:hAnsi="Times New Roman"/>
              </w:rPr>
              <w:t>Phân tích giá trị tư tưởng, văn hóa và hình tượng con người</w:t>
            </w:r>
          </w:p>
        </w:tc>
        <w:tc>
          <w:tcPr>
            <w:tcW w:w="1405" w:type="dxa"/>
            <w:vAlign w:val="center"/>
          </w:tcPr>
          <w:p w14:paraId="022CC5C7" w14:textId="77777777" w:rsidR="004F3CB0" w:rsidRPr="000C50DD" w:rsidRDefault="004F3CB0" w:rsidP="000C50DD">
            <w:pPr>
              <w:jc w:val="both"/>
            </w:pPr>
            <w:r w:rsidRPr="000C50DD">
              <w:rPr>
                <w:rFonts w:ascii="Times New Roman" w:eastAsia="Times New Roman" w:hAnsi="Times New Roman"/>
              </w:rPr>
              <w:t>20%</w:t>
            </w:r>
          </w:p>
        </w:tc>
        <w:tc>
          <w:tcPr>
            <w:tcW w:w="1406" w:type="dxa"/>
          </w:tcPr>
          <w:p w14:paraId="0AAC1E91" w14:textId="77777777" w:rsidR="004F3CB0" w:rsidRPr="000C50DD" w:rsidRDefault="004F3CB0" w:rsidP="000C50DD">
            <w:pPr>
              <w:jc w:val="both"/>
            </w:pPr>
            <w:r w:rsidRPr="000C50DD">
              <w:rPr>
                <w:rFonts w:ascii="Times New Roman" w:eastAsia="Times New Roman" w:hAnsi="Times New Roman"/>
              </w:rPr>
              <w:t>Lập luận rõ, dẫn chứng phù hợp, chỉ ra được giá trị nổi bật của tác phẩm.</w:t>
            </w:r>
          </w:p>
        </w:tc>
        <w:tc>
          <w:tcPr>
            <w:tcW w:w="1405" w:type="dxa"/>
          </w:tcPr>
          <w:p w14:paraId="081D47CB" w14:textId="77777777" w:rsidR="004F3CB0" w:rsidRPr="000C50DD" w:rsidRDefault="004F3CB0" w:rsidP="000C50DD">
            <w:pPr>
              <w:jc w:val="both"/>
            </w:pPr>
            <w:r w:rsidRPr="000C50DD">
              <w:rPr>
                <w:rFonts w:ascii="Times New Roman" w:eastAsia="Times New Roman" w:hAnsi="Times New Roman"/>
              </w:rPr>
              <w:t>Phân tích khá rõ, có dẫn chứng nhưng chưa sâu.</w:t>
            </w:r>
          </w:p>
        </w:tc>
        <w:tc>
          <w:tcPr>
            <w:tcW w:w="1406" w:type="dxa"/>
          </w:tcPr>
          <w:p w14:paraId="6657FA2C" w14:textId="77777777" w:rsidR="004F3CB0" w:rsidRPr="000C50DD" w:rsidRDefault="004F3CB0" w:rsidP="000C50DD">
            <w:pPr>
              <w:jc w:val="both"/>
            </w:pPr>
            <w:r w:rsidRPr="000C50DD">
              <w:rPr>
                <w:rFonts w:ascii="Times New Roman" w:eastAsia="Times New Roman" w:hAnsi="Times New Roman"/>
              </w:rPr>
              <w:t>Nêu được ý chính nhưng lập luận và dẫn chứng còn hạn chế.</w:t>
            </w:r>
          </w:p>
        </w:tc>
        <w:tc>
          <w:tcPr>
            <w:tcW w:w="1406" w:type="dxa"/>
          </w:tcPr>
          <w:p w14:paraId="582546D9" w14:textId="77777777" w:rsidR="004F3CB0" w:rsidRPr="000C50DD" w:rsidRDefault="004F3CB0" w:rsidP="000C50DD">
            <w:pPr>
              <w:jc w:val="both"/>
            </w:pPr>
            <w:r w:rsidRPr="000C50DD">
              <w:rPr>
                <w:rFonts w:ascii="Times New Roman" w:eastAsia="Times New Roman" w:hAnsi="Times New Roman"/>
              </w:rPr>
              <w:t>Không xác định được giá trị cơ bản hoặc lập luận sai.</w:t>
            </w:r>
          </w:p>
        </w:tc>
      </w:tr>
      <w:tr w:rsidR="004F3CB0" w:rsidRPr="000C50DD" w14:paraId="43FE65DC" w14:textId="77777777" w:rsidTr="000C50DD">
        <w:tc>
          <w:tcPr>
            <w:tcW w:w="1405" w:type="dxa"/>
            <w:vAlign w:val="center"/>
          </w:tcPr>
          <w:p w14:paraId="2BF1E3DD" w14:textId="77777777" w:rsidR="004F3CB0" w:rsidRPr="000C50DD" w:rsidRDefault="004F3CB0" w:rsidP="000C50DD">
            <w:pPr>
              <w:jc w:val="both"/>
            </w:pPr>
            <w:r w:rsidRPr="000C50DD">
              <w:rPr>
                <w:rFonts w:ascii="Times New Roman" w:eastAsia="Times New Roman" w:hAnsi="Times New Roman"/>
              </w:rPr>
              <w:t>CI2.1</w:t>
            </w:r>
          </w:p>
        </w:tc>
        <w:tc>
          <w:tcPr>
            <w:tcW w:w="1406" w:type="dxa"/>
          </w:tcPr>
          <w:p w14:paraId="79BF5A24" w14:textId="77777777" w:rsidR="004F3CB0" w:rsidRPr="000C50DD" w:rsidRDefault="004F3CB0" w:rsidP="000C50DD">
            <w:pPr>
              <w:jc w:val="both"/>
            </w:pPr>
            <w:r w:rsidRPr="000C50DD">
              <w:rPr>
                <w:rFonts w:ascii="Times New Roman" w:eastAsia="Times New Roman" w:hAnsi="Times New Roman"/>
              </w:rPr>
              <w:t>Đọc hiểu và giải thích ngôn ngữ văn học</w:t>
            </w:r>
          </w:p>
        </w:tc>
        <w:tc>
          <w:tcPr>
            <w:tcW w:w="1405" w:type="dxa"/>
            <w:vAlign w:val="center"/>
          </w:tcPr>
          <w:p w14:paraId="3CF21482" w14:textId="77777777" w:rsidR="004F3CB0" w:rsidRPr="000C50DD" w:rsidRDefault="004F3CB0" w:rsidP="000C50DD">
            <w:pPr>
              <w:jc w:val="both"/>
            </w:pPr>
            <w:r w:rsidRPr="000C50DD">
              <w:rPr>
                <w:rFonts w:ascii="Times New Roman" w:eastAsia="Times New Roman" w:hAnsi="Times New Roman"/>
              </w:rPr>
              <w:t>20%</w:t>
            </w:r>
          </w:p>
        </w:tc>
        <w:tc>
          <w:tcPr>
            <w:tcW w:w="1406" w:type="dxa"/>
          </w:tcPr>
          <w:p w14:paraId="2E099BC4" w14:textId="77777777" w:rsidR="004F3CB0" w:rsidRPr="000C50DD" w:rsidRDefault="004F3CB0" w:rsidP="000C50DD">
            <w:pPr>
              <w:jc w:val="both"/>
            </w:pPr>
            <w:r w:rsidRPr="000C50DD">
              <w:rPr>
                <w:rFonts w:ascii="Times New Roman" w:eastAsia="Times New Roman" w:hAnsi="Times New Roman"/>
              </w:rPr>
              <w:t>Hiểu chính xác từ ngữ, câu, hình ảnh và chi tiết nghệ thuật; giải thích thuyết phục.</w:t>
            </w:r>
          </w:p>
        </w:tc>
        <w:tc>
          <w:tcPr>
            <w:tcW w:w="1405" w:type="dxa"/>
          </w:tcPr>
          <w:p w14:paraId="41A96E31" w14:textId="77777777" w:rsidR="004F3CB0" w:rsidRPr="000C50DD" w:rsidRDefault="004F3CB0" w:rsidP="000C50DD">
            <w:pPr>
              <w:jc w:val="both"/>
            </w:pPr>
            <w:r w:rsidRPr="000C50DD">
              <w:rPr>
                <w:rFonts w:ascii="Times New Roman" w:eastAsia="Times New Roman" w:hAnsi="Times New Roman"/>
              </w:rPr>
              <w:t>Hiểu phần lớn nội dung, còn một số lỗi nhỏ.</w:t>
            </w:r>
          </w:p>
        </w:tc>
        <w:tc>
          <w:tcPr>
            <w:tcW w:w="1406" w:type="dxa"/>
          </w:tcPr>
          <w:p w14:paraId="1BF52C4A" w14:textId="77777777" w:rsidR="004F3CB0" w:rsidRPr="000C50DD" w:rsidRDefault="004F3CB0" w:rsidP="000C50DD">
            <w:pPr>
              <w:jc w:val="both"/>
            </w:pPr>
            <w:r w:rsidRPr="000C50DD">
              <w:rPr>
                <w:rFonts w:ascii="Times New Roman" w:eastAsia="Times New Roman" w:hAnsi="Times New Roman"/>
              </w:rPr>
              <w:t>Hiểu ý chính nhưng bỏ sót hoặc giải thích chưa chính xác một số chi tiết.</w:t>
            </w:r>
          </w:p>
        </w:tc>
        <w:tc>
          <w:tcPr>
            <w:tcW w:w="1406" w:type="dxa"/>
          </w:tcPr>
          <w:p w14:paraId="27B0C83C" w14:textId="77777777" w:rsidR="004F3CB0" w:rsidRPr="000C50DD" w:rsidRDefault="004F3CB0" w:rsidP="000C50DD">
            <w:pPr>
              <w:jc w:val="both"/>
            </w:pPr>
            <w:r w:rsidRPr="000C50DD">
              <w:rPr>
                <w:rFonts w:ascii="Times New Roman" w:eastAsia="Times New Roman" w:hAnsi="Times New Roman"/>
              </w:rPr>
              <w:t>Hiểu sai nhiều nội dung hoặc không giải thích được.</w:t>
            </w:r>
          </w:p>
        </w:tc>
      </w:tr>
      <w:tr w:rsidR="004F3CB0" w:rsidRPr="000C50DD" w14:paraId="4CA0C77C" w14:textId="77777777" w:rsidTr="000C50DD">
        <w:tc>
          <w:tcPr>
            <w:tcW w:w="1405" w:type="dxa"/>
            <w:vAlign w:val="center"/>
          </w:tcPr>
          <w:p w14:paraId="11968E61" w14:textId="77777777" w:rsidR="004F3CB0" w:rsidRPr="000C50DD" w:rsidRDefault="004F3CB0" w:rsidP="000C50DD">
            <w:pPr>
              <w:jc w:val="both"/>
            </w:pPr>
            <w:r w:rsidRPr="000C50DD">
              <w:rPr>
                <w:rFonts w:ascii="Times New Roman" w:eastAsia="Times New Roman" w:hAnsi="Times New Roman"/>
              </w:rPr>
              <w:t>CI2.2</w:t>
            </w:r>
          </w:p>
        </w:tc>
        <w:tc>
          <w:tcPr>
            <w:tcW w:w="1406" w:type="dxa"/>
          </w:tcPr>
          <w:p w14:paraId="57E0D077" w14:textId="77777777" w:rsidR="004F3CB0" w:rsidRPr="000C50DD" w:rsidRDefault="004F3CB0" w:rsidP="000C50DD">
            <w:pPr>
              <w:jc w:val="both"/>
            </w:pPr>
            <w:r w:rsidRPr="000C50DD">
              <w:rPr>
                <w:rFonts w:ascii="Times New Roman" w:eastAsia="Times New Roman" w:hAnsi="Times New Roman"/>
              </w:rPr>
              <w:t>Phân tích nội dung và nghệ thuật của đoạn trích/tác phẩm</w:t>
            </w:r>
          </w:p>
        </w:tc>
        <w:tc>
          <w:tcPr>
            <w:tcW w:w="1405" w:type="dxa"/>
            <w:vAlign w:val="center"/>
          </w:tcPr>
          <w:p w14:paraId="66AA4C08" w14:textId="77777777" w:rsidR="004F3CB0" w:rsidRPr="000C50DD" w:rsidRDefault="004F3CB0" w:rsidP="000C50DD">
            <w:pPr>
              <w:jc w:val="both"/>
            </w:pPr>
            <w:r w:rsidRPr="000C50DD">
              <w:rPr>
                <w:rFonts w:ascii="Times New Roman" w:eastAsia="Times New Roman" w:hAnsi="Times New Roman"/>
              </w:rPr>
              <w:t>20%</w:t>
            </w:r>
          </w:p>
        </w:tc>
        <w:tc>
          <w:tcPr>
            <w:tcW w:w="1406" w:type="dxa"/>
          </w:tcPr>
          <w:p w14:paraId="2E33B0D7" w14:textId="77777777" w:rsidR="004F3CB0" w:rsidRPr="000C50DD" w:rsidRDefault="004F3CB0" w:rsidP="000C50DD">
            <w:pPr>
              <w:jc w:val="both"/>
            </w:pPr>
            <w:r w:rsidRPr="000C50DD">
              <w:rPr>
                <w:rFonts w:ascii="Times New Roman" w:eastAsia="Times New Roman" w:hAnsi="Times New Roman"/>
              </w:rPr>
              <w:t>Phân tích chính xác, logic; kết hợp tốt nội dung và nghệ thuật.</w:t>
            </w:r>
          </w:p>
        </w:tc>
        <w:tc>
          <w:tcPr>
            <w:tcW w:w="1405" w:type="dxa"/>
          </w:tcPr>
          <w:p w14:paraId="1013EB18" w14:textId="77777777" w:rsidR="004F3CB0" w:rsidRPr="000C50DD" w:rsidRDefault="004F3CB0" w:rsidP="000C50DD">
            <w:pPr>
              <w:jc w:val="both"/>
            </w:pPr>
            <w:r w:rsidRPr="000C50DD">
              <w:rPr>
                <w:rFonts w:ascii="Times New Roman" w:eastAsia="Times New Roman" w:hAnsi="Times New Roman"/>
              </w:rPr>
              <w:t>Phân tích tương đối đầy đủ, còn điểm chưa sâu.</w:t>
            </w:r>
          </w:p>
        </w:tc>
        <w:tc>
          <w:tcPr>
            <w:tcW w:w="1406" w:type="dxa"/>
          </w:tcPr>
          <w:p w14:paraId="672EBA07" w14:textId="77777777" w:rsidR="004F3CB0" w:rsidRPr="000C50DD" w:rsidRDefault="004F3CB0" w:rsidP="000C50DD">
            <w:pPr>
              <w:jc w:val="both"/>
            </w:pPr>
            <w:r w:rsidRPr="000C50DD">
              <w:rPr>
                <w:rFonts w:ascii="Times New Roman" w:eastAsia="Times New Roman" w:hAnsi="Times New Roman"/>
              </w:rPr>
              <w:t>Phân tích được nội dung cơ bản nhưng nghệ thuật còn sơ lược.</w:t>
            </w:r>
          </w:p>
        </w:tc>
        <w:tc>
          <w:tcPr>
            <w:tcW w:w="1406" w:type="dxa"/>
          </w:tcPr>
          <w:p w14:paraId="06A3953C" w14:textId="77777777" w:rsidR="004F3CB0" w:rsidRPr="000C50DD" w:rsidRDefault="004F3CB0" w:rsidP="000C50DD">
            <w:pPr>
              <w:jc w:val="both"/>
            </w:pPr>
            <w:r w:rsidRPr="000C50DD">
              <w:rPr>
                <w:rFonts w:ascii="Times New Roman" w:eastAsia="Times New Roman" w:hAnsi="Times New Roman"/>
              </w:rPr>
              <w:t>Phân tích sai lệch hoặc không hoàn thành.</w:t>
            </w:r>
          </w:p>
        </w:tc>
      </w:tr>
      <w:tr w:rsidR="004F3CB0" w:rsidRPr="000C50DD" w14:paraId="30AECF90" w14:textId="77777777" w:rsidTr="000C50DD">
        <w:tc>
          <w:tcPr>
            <w:tcW w:w="1405" w:type="dxa"/>
            <w:vAlign w:val="center"/>
          </w:tcPr>
          <w:p w14:paraId="4F11ABB9" w14:textId="77777777" w:rsidR="004F3CB0" w:rsidRPr="000C50DD" w:rsidRDefault="004F3CB0" w:rsidP="000C50DD">
            <w:pPr>
              <w:jc w:val="both"/>
            </w:pPr>
            <w:r w:rsidRPr="000C50DD">
              <w:rPr>
                <w:rFonts w:ascii="Times New Roman" w:eastAsia="Times New Roman" w:hAnsi="Times New Roman"/>
              </w:rPr>
              <w:t>CI3.1</w:t>
            </w:r>
          </w:p>
        </w:tc>
        <w:tc>
          <w:tcPr>
            <w:tcW w:w="1406" w:type="dxa"/>
          </w:tcPr>
          <w:p w14:paraId="73F5C394" w14:textId="77777777" w:rsidR="004F3CB0" w:rsidRPr="000C50DD" w:rsidRDefault="004F3CB0" w:rsidP="000C50DD">
            <w:pPr>
              <w:jc w:val="both"/>
            </w:pPr>
            <w:r w:rsidRPr="000C50DD">
              <w:rPr>
                <w:rFonts w:ascii="Times New Roman" w:eastAsia="Times New Roman" w:hAnsi="Times New Roman"/>
              </w:rPr>
              <w:t>Sử dụng tiếng Trung Quốc trong trình bày phân tích</w:t>
            </w:r>
          </w:p>
        </w:tc>
        <w:tc>
          <w:tcPr>
            <w:tcW w:w="1405" w:type="dxa"/>
            <w:vAlign w:val="center"/>
          </w:tcPr>
          <w:p w14:paraId="365CE9C5" w14:textId="77777777" w:rsidR="004F3CB0" w:rsidRPr="000C50DD" w:rsidRDefault="004F3CB0" w:rsidP="000C50DD">
            <w:pPr>
              <w:jc w:val="both"/>
            </w:pPr>
            <w:r w:rsidRPr="000C50DD">
              <w:rPr>
                <w:rFonts w:ascii="Times New Roman" w:eastAsia="Times New Roman" w:hAnsi="Times New Roman"/>
              </w:rPr>
              <w:t>10%</w:t>
            </w:r>
          </w:p>
        </w:tc>
        <w:tc>
          <w:tcPr>
            <w:tcW w:w="1406" w:type="dxa"/>
          </w:tcPr>
          <w:p w14:paraId="2580FEB6" w14:textId="77777777" w:rsidR="004F3CB0" w:rsidRPr="000C50DD" w:rsidRDefault="004F3CB0" w:rsidP="000C50DD">
            <w:pPr>
              <w:jc w:val="both"/>
            </w:pPr>
            <w:r w:rsidRPr="000C50DD">
              <w:rPr>
                <w:rFonts w:ascii="Times New Roman" w:eastAsia="Times New Roman" w:hAnsi="Times New Roman"/>
              </w:rPr>
              <w:t>Dùng từ, cấu trúc và văn phong chính xác, rõ ràng, phù hợp học thuật.</w:t>
            </w:r>
          </w:p>
        </w:tc>
        <w:tc>
          <w:tcPr>
            <w:tcW w:w="1405" w:type="dxa"/>
          </w:tcPr>
          <w:p w14:paraId="60B86548" w14:textId="77777777" w:rsidR="004F3CB0" w:rsidRPr="000C50DD" w:rsidRDefault="004F3CB0" w:rsidP="000C50DD">
            <w:pPr>
              <w:jc w:val="both"/>
            </w:pPr>
            <w:r w:rsidRPr="000C50DD">
              <w:rPr>
                <w:rFonts w:ascii="Times New Roman" w:eastAsia="Times New Roman" w:hAnsi="Times New Roman"/>
              </w:rPr>
              <w:t>Diễn đạt khá chính xác, còn lỗi nhỏ.</w:t>
            </w:r>
          </w:p>
        </w:tc>
        <w:tc>
          <w:tcPr>
            <w:tcW w:w="1406" w:type="dxa"/>
          </w:tcPr>
          <w:p w14:paraId="1D125AD8" w14:textId="77777777" w:rsidR="004F3CB0" w:rsidRPr="000C50DD" w:rsidRDefault="004F3CB0" w:rsidP="000C50DD">
            <w:pPr>
              <w:jc w:val="both"/>
            </w:pPr>
            <w:r w:rsidRPr="000C50DD">
              <w:rPr>
                <w:rFonts w:ascii="Times New Roman" w:eastAsia="Times New Roman" w:hAnsi="Times New Roman"/>
              </w:rPr>
              <w:t>Có nhiều lỗi nhưng vẫn hiểu được nội dung chính.</w:t>
            </w:r>
          </w:p>
        </w:tc>
        <w:tc>
          <w:tcPr>
            <w:tcW w:w="1406" w:type="dxa"/>
          </w:tcPr>
          <w:p w14:paraId="6433C238" w14:textId="77777777" w:rsidR="004F3CB0" w:rsidRPr="000C50DD" w:rsidRDefault="004F3CB0" w:rsidP="000C50DD">
            <w:pPr>
              <w:jc w:val="both"/>
            </w:pPr>
            <w:r w:rsidRPr="000C50DD">
              <w:rPr>
                <w:rFonts w:ascii="Times New Roman" w:eastAsia="Times New Roman" w:hAnsi="Times New Roman"/>
              </w:rPr>
              <w:t>Lỗi ngôn ngữ nghiêm trọng, diễn đạt khó hiểu.</w:t>
            </w:r>
          </w:p>
        </w:tc>
      </w:tr>
      <w:tr w:rsidR="004F3CB0" w:rsidRPr="000C50DD" w14:paraId="61E352E7" w14:textId="77777777" w:rsidTr="000C50DD">
        <w:tc>
          <w:tcPr>
            <w:tcW w:w="1405" w:type="dxa"/>
            <w:vAlign w:val="center"/>
          </w:tcPr>
          <w:p w14:paraId="3D5D8C66" w14:textId="77777777" w:rsidR="004F3CB0" w:rsidRPr="000C50DD" w:rsidRDefault="004F3CB0" w:rsidP="000C50DD">
            <w:pPr>
              <w:jc w:val="both"/>
            </w:pPr>
            <w:r w:rsidRPr="000C50DD">
              <w:rPr>
                <w:rFonts w:ascii="Times New Roman" w:eastAsia="Times New Roman" w:hAnsi="Times New Roman"/>
              </w:rPr>
              <w:t>CI3.2</w:t>
            </w:r>
          </w:p>
        </w:tc>
        <w:tc>
          <w:tcPr>
            <w:tcW w:w="1406" w:type="dxa"/>
          </w:tcPr>
          <w:p w14:paraId="48DFEAAA" w14:textId="77777777" w:rsidR="004F3CB0" w:rsidRPr="000C50DD" w:rsidRDefault="004F3CB0" w:rsidP="000C50DD">
            <w:pPr>
              <w:jc w:val="both"/>
            </w:pPr>
            <w:r w:rsidRPr="000C50DD">
              <w:rPr>
                <w:rFonts w:ascii="Times New Roman" w:eastAsia="Times New Roman" w:hAnsi="Times New Roman"/>
              </w:rPr>
              <w:t>Trao đổi/giải thích quan điểm bằng tiếng Trung Quốc</w:t>
            </w:r>
          </w:p>
        </w:tc>
        <w:tc>
          <w:tcPr>
            <w:tcW w:w="1405" w:type="dxa"/>
            <w:vAlign w:val="center"/>
          </w:tcPr>
          <w:p w14:paraId="513A4BC8" w14:textId="77777777" w:rsidR="004F3CB0" w:rsidRPr="000C50DD" w:rsidRDefault="004F3CB0" w:rsidP="000C50DD">
            <w:pPr>
              <w:jc w:val="both"/>
            </w:pPr>
            <w:r w:rsidRPr="000C50DD">
              <w:rPr>
                <w:rFonts w:ascii="Times New Roman" w:eastAsia="Times New Roman" w:hAnsi="Times New Roman"/>
              </w:rPr>
              <w:t>10%</w:t>
            </w:r>
          </w:p>
        </w:tc>
        <w:tc>
          <w:tcPr>
            <w:tcW w:w="1406" w:type="dxa"/>
          </w:tcPr>
          <w:p w14:paraId="447A1132" w14:textId="77777777" w:rsidR="004F3CB0" w:rsidRPr="000C50DD" w:rsidRDefault="004F3CB0" w:rsidP="000C50DD">
            <w:pPr>
              <w:jc w:val="both"/>
            </w:pPr>
            <w:r w:rsidRPr="000C50DD">
              <w:rPr>
                <w:rFonts w:ascii="Times New Roman" w:eastAsia="Times New Roman" w:hAnsi="Times New Roman"/>
              </w:rPr>
              <w:t>Diễn đạt mạch lạc, phản hồi đúng trọng tâm và có căn cứ.</w:t>
            </w:r>
          </w:p>
        </w:tc>
        <w:tc>
          <w:tcPr>
            <w:tcW w:w="1405" w:type="dxa"/>
          </w:tcPr>
          <w:p w14:paraId="19F28754" w14:textId="77777777" w:rsidR="004F3CB0" w:rsidRPr="000C50DD" w:rsidRDefault="004F3CB0" w:rsidP="000C50DD">
            <w:pPr>
              <w:jc w:val="both"/>
            </w:pPr>
            <w:r w:rsidRPr="000C50DD">
              <w:rPr>
                <w:rFonts w:ascii="Times New Roman" w:eastAsia="Times New Roman" w:hAnsi="Times New Roman"/>
              </w:rPr>
              <w:t>Trao đổi tương đối rõ, còn thiếu linh hoạt.</w:t>
            </w:r>
          </w:p>
        </w:tc>
        <w:tc>
          <w:tcPr>
            <w:tcW w:w="1406" w:type="dxa"/>
          </w:tcPr>
          <w:p w14:paraId="083E6508" w14:textId="77777777" w:rsidR="004F3CB0" w:rsidRPr="000C50DD" w:rsidRDefault="004F3CB0" w:rsidP="000C50DD">
            <w:pPr>
              <w:jc w:val="both"/>
            </w:pPr>
            <w:r w:rsidRPr="000C50DD">
              <w:rPr>
                <w:rFonts w:ascii="Times New Roman" w:eastAsia="Times New Roman" w:hAnsi="Times New Roman"/>
              </w:rPr>
              <w:t>Phản hồi đơn giản, lập luận còn yếu.</w:t>
            </w:r>
          </w:p>
        </w:tc>
        <w:tc>
          <w:tcPr>
            <w:tcW w:w="1406" w:type="dxa"/>
          </w:tcPr>
          <w:p w14:paraId="5CB68A45" w14:textId="77777777" w:rsidR="004F3CB0" w:rsidRPr="000C50DD" w:rsidRDefault="004F3CB0" w:rsidP="000C50DD">
            <w:pPr>
              <w:jc w:val="both"/>
            </w:pPr>
            <w:r w:rsidRPr="000C50DD">
              <w:rPr>
                <w:rFonts w:ascii="Times New Roman" w:eastAsia="Times New Roman" w:hAnsi="Times New Roman"/>
              </w:rPr>
              <w:t>Không thể trao đổi hoặc trả lời không đúng trọng tâm.</w:t>
            </w:r>
          </w:p>
        </w:tc>
      </w:tr>
    </w:tbl>
    <w:p w14:paraId="68F05FF3" w14:textId="67D321D7" w:rsidR="004F3CB0" w:rsidRPr="000C50DD" w:rsidRDefault="004F3CB0" w:rsidP="004F3CB0">
      <w:pPr>
        <w:keepNext/>
        <w:pageBreakBefore/>
      </w:pPr>
      <w:r w:rsidRPr="000C50DD">
        <w:rPr>
          <w:rFonts w:ascii="Times New Roman" w:eastAsia="Times New Roman" w:hAnsi="Times New Roman"/>
          <w:b/>
        </w:rPr>
        <w:lastRenderedPageBreak/>
        <w:t>Rubric 3. Đánh giá cuối học phần</w:t>
      </w:r>
    </w:p>
    <w:tbl>
      <w:tblPr>
        <w:tblStyle w:val="TableGrid"/>
        <w:tblW w:w="0" w:type="auto"/>
        <w:tblLook w:val="04A0" w:firstRow="1" w:lastRow="0" w:firstColumn="1" w:lastColumn="0" w:noHBand="0" w:noVBand="1"/>
      </w:tblPr>
      <w:tblGrid>
        <w:gridCol w:w="1404"/>
        <w:gridCol w:w="1407"/>
        <w:gridCol w:w="1405"/>
        <w:gridCol w:w="1405"/>
        <w:gridCol w:w="1405"/>
        <w:gridCol w:w="1407"/>
        <w:gridCol w:w="1406"/>
      </w:tblGrid>
      <w:tr w:rsidR="004F3CB0" w:rsidRPr="000C50DD" w14:paraId="6C6B2F39" w14:textId="77777777" w:rsidTr="00C52BF4">
        <w:trPr>
          <w:tblHeader/>
        </w:trPr>
        <w:tc>
          <w:tcPr>
            <w:tcW w:w="1407" w:type="dxa"/>
            <w:shd w:val="clear" w:color="auto" w:fill="E2F0D9"/>
            <w:vAlign w:val="center"/>
          </w:tcPr>
          <w:p w14:paraId="689DED07" w14:textId="77777777" w:rsidR="004F3CB0" w:rsidRPr="000C50DD" w:rsidRDefault="004F3CB0" w:rsidP="00C52BF4">
            <w:pPr>
              <w:jc w:val="center"/>
            </w:pPr>
            <w:r w:rsidRPr="000C50DD">
              <w:rPr>
                <w:rFonts w:ascii="Times New Roman" w:eastAsia="Times New Roman" w:hAnsi="Times New Roman"/>
                <w:b/>
              </w:rPr>
              <w:t>Chỉ báo chuẩn đầu ra học phần được đánh giá</w:t>
            </w:r>
          </w:p>
        </w:tc>
        <w:tc>
          <w:tcPr>
            <w:tcW w:w="1407" w:type="dxa"/>
            <w:shd w:val="clear" w:color="auto" w:fill="E2F0D9"/>
            <w:vAlign w:val="center"/>
          </w:tcPr>
          <w:p w14:paraId="0D9B1A23" w14:textId="77777777" w:rsidR="004F3CB0" w:rsidRPr="000C50DD" w:rsidRDefault="004F3CB0" w:rsidP="00C52BF4">
            <w:pPr>
              <w:jc w:val="center"/>
            </w:pPr>
            <w:r w:rsidRPr="000C50DD">
              <w:rPr>
                <w:rFonts w:ascii="Times New Roman" w:eastAsia="Times New Roman" w:hAnsi="Times New Roman"/>
                <w:b/>
              </w:rPr>
              <w:t>Tiêu chí đánh giá</w:t>
            </w:r>
          </w:p>
        </w:tc>
        <w:tc>
          <w:tcPr>
            <w:tcW w:w="1407" w:type="dxa"/>
            <w:shd w:val="clear" w:color="auto" w:fill="E2F0D9"/>
            <w:vAlign w:val="center"/>
          </w:tcPr>
          <w:p w14:paraId="1246561B" w14:textId="77777777" w:rsidR="004F3CB0" w:rsidRPr="000C50DD" w:rsidRDefault="004F3CB0" w:rsidP="00C52BF4">
            <w:pPr>
              <w:jc w:val="center"/>
            </w:pPr>
            <w:r w:rsidRPr="000C50DD">
              <w:rPr>
                <w:rFonts w:ascii="Times New Roman" w:eastAsia="Times New Roman" w:hAnsi="Times New Roman"/>
                <w:b/>
              </w:rPr>
              <w:t>Hệ số của tiêu chí đánh giá</w:t>
            </w:r>
          </w:p>
        </w:tc>
        <w:tc>
          <w:tcPr>
            <w:tcW w:w="1407" w:type="dxa"/>
            <w:shd w:val="clear" w:color="auto" w:fill="E2F0D9"/>
            <w:vAlign w:val="center"/>
          </w:tcPr>
          <w:p w14:paraId="2F6215CA" w14:textId="77777777" w:rsidR="004F3CB0" w:rsidRPr="000C50DD" w:rsidRDefault="004F3CB0" w:rsidP="00C52BF4">
            <w:pPr>
              <w:jc w:val="center"/>
            </w:pPr>
            <w:r w:rsidRPr="000C50DD">
              <w:rPr>
                <w:rFonts w:ascii="Times New Roman" w:eastAsia="Times New Roman" w:hAnsi="Times New Roman"/>
                <w:b/>
              </w:rPr>
              <w:t>Tốt</w:t>
            </w:r>
          </w:p>
          <w:p w14:paraId="60EAA0E6" w14:textId="77777777" w:rsidR="004F3CB0" w:rsidRPr="000C50DD" w:rsidRDefault="004F3CB0" w:rsidP="00C52BF4">
            <w:pPr>
              <w:jc w:val="center"/>
            </w:pPr>
            <w:r w:rsidRPr="000C50DD">
              <w:rPr>
                <w:rFonts w:ascii="Times New Roman" w:eastAsia="Times New Roman" w:hAnsi="Times New Roman"/>
              </w:rPr>
              <w:t>8.5 – 10 điểm</w:t>
            </w:r>
          </w:p>
        </w:tc>
        <w:tc>
          <w:tcPr>
            <w:tcW w:w="1407" w:type="dxa"/>
            <w:shd w:val="clear" w:color="auto" w:fill="E2F0D9"/>
            <w:vAlign w:val="center"/>
          </w:tcPr>
          <w:p w14:paraId="242B9270" w14:textId="77777777" w:rsidR="004F3CB0" w:rsidRPr="000C50DD" w:rsidRDefault="004F3CB0" w:rsidP="00C52BF4">
            <w:pPr>
              <w:jc w:val="center"/>
            </w:pPr>
            <w:r w:rsidRPr="000C50DD">
              <w:rPr>
                <w:rFonts w:ascii="Times New Roman" w:eastAsia="Times New Roman" w:hAnsi="Times New Roman"/>
                <w:b/>
              </w:rPr>
              <w:t>Khá</w:t>
            </w:r>
          </w:p>
          <w:p w14:paraId="369DA855" w14:textId="77777777" w:rsidR="004F3CB0" w:rsidRPr="000C50DD" w:rsidRDefault="004F3CB0" w:rsidP="00C52BF4">
            <w:pPr>
              <w:jc w:val="center"/>
            </w:pPr>
            <w:r w:rsidRPr="000C50DD">
              <w:rPr>
                <w:rFonts w:ascii="Times New Roman" w:eastAsia="Times New Roman" w:hAnsi="Times New Roman"/>
              </w:rPr>
              <w:t>6.5 – 8.4 điểm</w:t>
            </w:r>
          </w:p>
        </w:tc>
        <w:tc>
          <w:tcPr>
            <w:tcW w:w="1407" w:type="dxa"/>
            <w:shd w:val="clear" w:color="auto" w:fill="E2F0D9"/>
            <w:vAlign w:val="center"/>
          </w:tcPr>
          <w:p w14:paraId="594F8FF5" w14:textId="77777777" w:rsidR="004F3CB0" w:rsidRPr="000C50DD" w:rsidRDefault="004F3CB0" w:rsidP="00C52BF4">
            <w:pPr>
              <w:jc w:val="center"/>
            </w:pPr>
            <w:r w:rsidRPr="000C50DD">
              <w:rPr>
                <w:rFonts w:ascii="Times New Roman" w:eastAsia="Times New Roman" w:hAnsi="Times New Roman"/>
                <w:b/>
              </w:rPr>
              <w:t>Trung bình</w:t>
            </w:r>
          </w:p>
          <w:p w14:paraId="5C5283FE" w14:textId="77777777" w:rsidR="004F3CB0" w:rsidRPr="000C50DD" w:rsidRDefault="004F3CB0" w:rsidP="00C52BF4">
            <w:pPr>
              <w:jc w:val="center"/>
            </w:pPr>
            <w:r w:rsidRPr="000C50DD">
              <w:rPr>
                <w:rFonts w:ascii="Times New Roman" w:eastAsia="Times New Roman" w:hAnsi="Times New Roman"/>
              </w:rPr>
              <w:t>4.0 – 6.4 điểm</w:t>
            </w:r>
          </w:p>
        </w:tc>
        <w:tc>
          <w:tcPr>
            <w:tcW w:w="1407" w:type="dxa"/>
            <w:shd w:val="clear" w:color="auto" w:fill="E2F0D9"/>
            <w:vAlign w:val="center"/>
          </w:tcPr>
          <w:p w14:paraId="649E86E1" w14:textId="77777777" w:rsidR="004F3CB0" w:rsidRPr="000C50DD" w:rsidRDefault="004F3CB0" w:rsidP="00C52BF4">
            <w:pPr>
              <w:jc w:val="center"/>
            </w:pPr>
            <w:r w:rsidRPr="000C50DD">
              <w:rPr>
                <w:rFonts w:ascii="Times New Roman" w:eastAsia="Times New Roman" w:hAnsi="Times New Roman"/>
                <w:b/>
              </w:rPr>
              <w:t>Kém</w:t>
            </w:r>
          </w:p>
          <w:p w14:paraId="30A95D40" w14:textId="77777777" w:rsidR="004F3CB0" w:rsidRPr="000C50DD" w:rsidRDefault="004F3CB0" w:rsidP="00C52BF4">
            <w:pPr>
              <w:jc w:val="center"/>
            </w:pPr>
            <w:r w:rsidRPr="000C50DD">
              <w:rPr>
                <w:rFonts w:ascii="Times New Roman" w:eastAsia="Times New Roman" w:hAnsi="Times New Roman"/>
              </w:rPr>
              <w:t>0 – 3.9 điểm</w:t>
            </w:r>
          </w:p>
        </w:tc>
      </w:tr>
      <w:tr w:rsidR="004F3CB0" w:rsidRPr="000C50DD" w14:paraId="1C802024" w14:textId="77777777" w:rsidTr="00C52BF4">
        <w:tc>
          <w:tcPr>
            <w:tcW w:w="1407" w:type="dxa"/>
            <w:vAlign w:val="center"/>
          </w:tcPr>
          <w:p w14:paraId="66FF88C7" w14:textId="77777777" w:rsidR="004F3CB0" w:rsidRPr="000C50DD" w:rsidRDefault="004F3CB0" w:rsidP="00C52BF4">
            <w:pPr>
              <w:jc w:val="center"/>
            </w:pPr>
            <w:r w:rsidRPr="000C50DD">
              <w:rPr>
                <w:rFonts w:ascii="Times New Roman" w:eastAsia="Times New Roman" w:hAnsi="Times New Roman"/>
              </w:rPr>
              <w:t>CI1.1</w:t>
            </w:r>
          </w:p>
        </w:tc>
        <w:tc>
          <w:tcPr>
            <w:tcW w:w="1407" w:type="dxa"/>
          </w:tcPr>
          <w:p w14:paraId="742F29DC" w14:textId="77777777" w:rsidR="004F3CB0" w:rsidRPr="000C50DD" w:rsidRDefault="004F3CB0" w:rsidP="00C52BF4">
            <w:r w:rsidRPr="000C50DD">
              <w:rPr>
                <w:rFonts w:ascii="Times New Roman" w:eastAsia="Times New Roman" w:hAnsi="Times New Roman"/>
              </w:rPr>
              <w:t>Phân tích bối cảnh lịch sử – văn hóa</w:t>
            </w:r>
          </w:p>
        </w:tc>
        <w:tc>
          <w:tcPr>
            <w:tcW w:w="1407" w:type="dxa"/>
            <w:vAlign w:val="center"/>
          </w:tcPr>
          <w:p w14:paraId="5065C885" w14:textId="77777777" w:rsidR="004F3CB0" w:rsidRPr="000C50DD" w:rsidRDefault="004F3CB0" w:rsidP="00C52BF4">
            <w:pPr>
              <w:jc w:val="center"/>
            </w:pPr>
            <w:r w:rsidRPr="000C50DD">
              <w:rPr>
                <w:rFonts w:ascii="Times New Roman" w:eastAsia="Times New Roman" w:hAnsi="Times New Roman"/>
              </w:rPr>
              <w:t>10%</w:t>
            </w:r>
          </w:p>
        </w:tc>
        <w:tc>
          <w:tcPr>
            <w:tcW w:w="1407" w:type="dxa"/>
          </w:tcPr>
          <w:p w14:paraId="6BCA69DC" w14:textId="77777777" w:rsidR="004F3CB0" w:rsidRPr="000C50DD" w:rsidRDefault="004F3CB0" w:rsidP="00C52BF4">
            <w:r w:rsidRPr="000C50DD">
              <w:rPr>
                <w:rFonts w:ascii="Times New Roman" w:eastAsia="Times New Roman" w:hAnsi="Times New Roman"/>
              </w:rPr>
              <w:t>Phân tích đầy đủ, chính xác, gắn chặt với tác phẩm.</w:t>
            </w:r>
          </w:p>
        </w:tc>
        <w:tc>
          <w:tcPr>
            <w:tcW w:w="1407" w:type="dxa"/>
          </w:tcPr>
          <w:p w14:paraId="4F4C0B11" w14:textId="77777777" w:rsidR="004F3CB0" w:rsidRPr="000C50DD" w:rsidRDefault="004F3CB0" w:rsidP="00C52BF4">
            <w:r w:rsidRPr="000C50DD">
              <w:rPr>
                <w:rFonts w:ascii="Times New Roman" w:eastAsia="Times New Roman" w:hAnsi="Times New Roman"/>
              </w:rPr>
              <w:t>Phân tích đúng phần lớn nội dung.</w:t>
            </w:r>
          </w:p>
        </w:tc>
        <w:tc>
          <w:tcPr>
            <w:tcW w:w="1407" w:type="dxa"/>
          </w:tcPr>
          <w:p w14:paraId="3351659E" w14:textId="77777777" w:rsidR="004F3CB0" w:rsidRPr="000C50DD" w:rsidRDefault="004F3CB0" w:rsidP="00C52BF4">
            <w:r w:rsidRPr="000C50DD">
              <w:rPr>
                <w:rFonts w:ascii="Times New Roman" w:eastAsia="Times New Roman" w:hAnsi="Times New Roman"/>
              </w:rPr>
              <w:t>Nêu được bối cảnh cơ bản nhưng liên hệ còn hạn chế.</w:t>
            </w:r>
          </w:p>
        </w:tc>
        <w:tc>
          <w:tcPr>
            <w:tcW w:w="1407" w:type="dxa"/>
          </w:tcPr>
          <w:p w14:paraId="54B41B17" w14:textId="77777777" w:rsidR="004F3CB0" w:rsidRPr="000C50DD" w:rsidRDefault="004F3CB0" w:rsidP="00C52BF4">
            <w:r w:rsidRPr="000C50DD">
              <w:rPr>
                <w:rFonts w:ascii="Times New Roman" w:eastAsia="Times New Roman" w:hAnsi="Times New Roman"/>
              </w:rPr>
              <w:t>Không xác định đúng bối cảnh.</w:t>
            </w:r>
          </w:p>
        </w:tc>
      </w:tr>
      <w:tr w:rsidR="004F3CB0" w:rsidRPr="000C50DD" w14:paraId="0AEA67CE" w14:textId="77777777" w:rsidTr="00C52BF4">
        <w:tc>
          <w:tcPr>
            <w:tcW w:w="1407" w:type="dxa"/>
            <w:vAlign w:val="center"/>
          </w:tcPr>
          <w:p w14:paraId="7A5DD64C" w14:textId="77777777" w:rsidR="004F3CB0" w:rsidRPr="000C50DD" w:rsidRDefault="004F3CB0" w:rsidP="00C52BF4">
            <w:pPr>
              <w:jc w:val="center"/>
            </w:pPr>
            <w:r w:rsidRPr="000C50DD">
              <w:rPr>
                <w:rFonts w:ascii="Times New Roman" w:eastAsia="Times New Roman" w:hAnsi="Times New Roman"/>
              </w:rPr>
              <w:t>CI1.2</w:t>
            </w:r>
          </w:p>
        </w:tc>
        <w:tc>
          <w:tcPr>
            <w:tcW w:w="1407" w:type="dxa"/>
          </w:tcPr>
          <w:p w14:paraId="7CF31DE9" w14:textId="77777777" w:rsidR="004F3CB0" w:rsidRPr="000C50DD" w:rsidRDefault="004F3CB0" w:rsidP="00C52BF4">
            <w:r w:rsidRPr="000C50DD">
              <w:rPr>
                <w:rFonts w:ascii="Times New Roman" w:eastAsia="Times New Roman" w:hAnsi="Times New Roman"/>
              </w:rPr>
              <w:t>Phân tích giá trị tư tưởng và văn hóa</w:t>
            </w:r>
          </w:p>
        </w:tc>
        <w:tc>
          <w:tcPr>
            <w:tcW w:w="1407" w:type="dxa"/>
            <w:vAlign w:val="center"/>
          </w:tcPr>
          <w:p w14:paraId="15CF810A" w14:textId="77777777" w:rsidR="004F3CB0" w:rsidRPr="000C50DD" w:rsidRDefault="004F3CB0" w:rsidP="00C52BF4">
            <w:pPr>
              <w:jc w:val="center"/>
            </w:pPr>
            <w:r w:rsidRPr="000C50DD">
              <w:rPr>
                <w:rFonts w:ascii="Times New Roman" w:eastAsia="Times New Roman" w:hAnsi="Times New Roman"/>
              </w:rPr>
              <w:t>10%</w:t>
            </w:r>
          </w:p>
        </w:tc>
        <w:tc>
          <w:tcPr>
            <w:tcW w:w="1407" w:type="dxa"/>
          </w:tcPr>
          <w:p w14:paraId="549606D1" w14:textId="77777777" w:rsidR="004F3CB0" w:rsidRPr="000C50DD" w:rsidRDefault="004F3CB0" w:rsidP="00C52BF4">
            <w:r w:rsidRPr="000C50DD">
              <w:rPr>
                <w:rFonts w:ascii="Times New Roman" w:eastAsia="Times New Roman" w:hAnsi="Times New Roman"/>
              </w:rPr>
              <w:t>Phân tích sâu, có lập luận và dẫn chứng thuyết phục.</w:t>
            </w:r>
          </w:p>
        </w:tc>
        <w:tc>
          <w:tcPr>
            <w:tcW w:w="1407" w:type="dxa"/>
          </w:tcPr>
          <w:p w14:paraId="1A9063E2" w14:textId="77777777" w:rsidR="004F3CB0" w:rsidRPr="000C50DD" w:rsidRDefault="004F3CB0" w:rsidP="00C52BF4">
            <w:r w:rsidRPr="000C50DD">
              <w:rPr>
                <w:rFonts w:ascii="Times New Roman" w:eastAsia="Times New Roman" w:hAnsi="Times New Roman"/>
              </w:rPr>
              <w:t>Phân tích khá đầy đủ, còn ít điểm chưa sâu.</w:t>
            </w:r>
          </w:p>
        </w:tc>
        <w:tc>
          <w:tcPr>
            <w:tcW w:w="1407" w:type="dxa"/>
          </w:tcPr>
          <w:p w14:paraId="3054946B" w14:textId="77777777" w:rsidR="004F3CB0" w:rsidRPr="000C50DD" w:rsidRDefault="004F3CB0" w:rsidP="00C52BF4">
            <w:r w:rsidRPr="000C50DD">
              <w:rPr>
                <w:rFonts w:ascii="Times New Roman" w:eastAsia="Times New Roman" w:hAnsi="Times New Roman"/>
              </w:rPr>
              <w:t>Nêu được ý chính nhưng lập luận còn đơn giản.</w:t>
            </w:r>
          </w:p>
        </w:tc>
        <w:tc>
          <w:tcPr>
            <w:tcW w:w="1407" w:type="dxa"/>
          </w:tcPr>
          <w:p w14:paraId="37CE9301" w14:textId="77777777" w:rsidR="004F3CB0" w:rsidRPr="000C50DD" w:rsidRDefault="004F3CB0" w:rsidP="00C52BF4">
            <w:r w:rsidRPr="000C50DD">
              <w:rPr>
                <w:rFonts w:ascii="Times New Roman" w:eastAsia="Times New Roman" w:hAnsi="Times New Roman"/>
              </w:rPr>
              <w:t>Sai hoặc thiếu các giá trị cơ bản.</w:t>
            </w:r>
          </w:p>
        </w:tc>
      </w:tr>
      <w:tr w:rsidR="004F3CB0" w:rsidRPr="000C50DD" w14:paraId="5F118E4A" w14:textId="77777777" w:rsidTr="00C52BF4">
        <w:tc>
          <w:tcPr>
            <w:tcW w:w="1407" w:type="dxa"/>
            <w:vAlign w:val="center"/>
          </w:tcPr>
          <w:p w14:paraId="5D9D0687" w14:textId="77777777" w:rsidR="004F3CB0" w:rsidRPr="000C50DD" w:rsidRDefault="004F3CB0" w:rsidP="00C52BF4">
            <w:pPr>
              <w:jc w:val="center"/>
            </w:pPr>
            <w:r w:rsidRPr="000C50DD">
              <w:rPr>
                <w:rFonts w:ascii="Times New Roman" w:eastAsia="Times New Roman" w:hAnsi="Times New Roman"/>
              </w:rPr>
              <w:t>CI2.1</w:t>
            </w:r>
          </w:p>
        </w:tc>
        <w:tc>
          <w:tcPr>
            <w:tcW w:w="1407" w:type="dxa"/>
          </w:tcPr>
          <w:p w14:paraId="6C1047D3" w14:textId="77777777" w:rsidR="004F3CB0" w:rsidRPr="000C50DD" w:rsidRDefault="004F3CB0" w:rsidP="00C52BF4">
            <w:r w:rsidRPr="000C50DD">
              <w:rPr>
                <w:rFonts w:ascii="Times New Roman" w:eastAsia="Times New Roman" w:hAnsi="Times New Roman"/>
              </w:rPr>
              <w:t>Đọc hiểu văn bản văn học tiếng Trung Quốc</w:t>
            </w:r>
          </w:p>
        </w:tc>
        <w:tc>
          <w:tcPr>
            <w:tcW w:w="1407" w:type="dxa"/>
            <w:vAlign w:val="center"/>
          </w:tcPr>
          <w:p w14:paraId="47A0613D" w14:textId="77777777" w:rsidR="004F3CB0" w:rsidRPr="000C50DD" w:rsidRDefault="004F3CB0" w:rsidP="00C52BF4">
            <w:pPr>
              <w:jc w:val="center"/>
            </w:pPr>
            <w:r w:rsidRPr="000C50DD">
              <w:rPr>
                <w:rFonts w:ascii="Times New Roman" w:eastAsia="Times New Roman" w:hAnsi="Times New Roman"/>
              </w:rPr>
              <w:t>10%</w:t>
            </w:r>
          </w:p>
        </w:tc>
        <w:tc>
          <w:tcPr>
            <w:tcW w:w="1407" w:type="dxa"/>
          </w:tcPr>
          <w:p w14:paraId="6EBF371A" w14:textId="77777777" w:rsidR="004F3CB0" w:rsidRPr="000C50DD" w:rsidRDefault="004F3CB0" w:rsidP="00C52BF4">
            <w:r w:rsidRPr="000C50DD">
              <w:rPr>
                <w:rFonts w:ascii="Times New Roman" w:eastAsia="Times New Roman" w:hAnsi="Times New Roman"/>
              </w:rPr>
              <w:t>Đọc hiểu chính xác, giải thích tốt từ ngữ và chi tiết khó.</w:t>
            </w:r>
          </w:p>
        </w:tc>
        <w:tc>
          <w:tcPr>
            <w:tcW w:w="1407" w:type="dxa"/>
          </w:tcPr>
          <w:p w14:paraId="38B1C766" w14:textId="77777777" w:rsidR="004F3CB0" w:rsidRPr="000C50DD" w:rsidRDefault="004F3CB0" w:rsidP="00C52BF4">
            <w:r w:rsidRPr="000C50DD">
              <w:rPr>
                <w:rFonts w:ascii="Times New Roman" w:eastAsia="Times New Roman" w:hAnsi="Times New Roman"/>
              </w:rPr>
              <w:t>Hiểu phần lớn nội dung, còn lỗi nhỏ.</w:t>
            </w:r>
          </w:p>
        </w:tc>
        <w:tc>
          <w:tcPr>
            <w:tcW w:w="1407" w:type="dxa"/>
          </w:tcPr>
          <w:p w14:paraId="173B5DB6" w14:textId="77777777" w:rsidR="004F3CB0" w:rsidRPr="000C50DD" w:rsidRDefault="004F3CB0" w:rsidP="00C52BF4">
            <w:r w:rsidRPr="000C50DD">
              <w:rPr>
                <w:rFonts w:ascii="Times New Roman" w:eastAsia="Times New Roman" w:hAnsi="Times New Roman"/>
              </w:rPr>
              <w:t>Nắm ý chính nhưng bỏ sót nhiều chi tiết.</w:t>
            </w:r>
          </w:p>
        </w:tc>
        <w:tc>
          <w:tcPr>
            <w:tcW w:w="1407" w:type="dxa"/>
          </w:tcPr>
          <w:p w14:paraId="5B86D7CC" w14:textId="77777777" w:rsidR="004F3CB0" w:rsidRPr="000C50DD" w:rsidRDefault="004F3CB0" w:rsidP="00C52BF4">
            <w:r w:rsidRPr="000C50DD">
              <w:rPr>
                <w:rFonts w:ascii="Times New Roman" w:eastAsia="Times New Roman" w:hAnsi="Times New Roman"/>
              </w:rPr>
              <w:t>Hiểu sai hoặc không hoàn thành.</w:t>
            </w:r>
          </w:p>
        </w:tc>
      </w:tr>
      <w:tr w:rsidR="004F3CB0" w:rsidRPr="000C50DD" w14:paraId="2CF8A370" w14:textId="77777777" w:rsidTr="00C52BF4">
        <w:tc>
          <w:tcPr>
            <w:tcW w:w="1407" w:type="dxa"/>
            <w:vAlign w:val="center"/>
          </w:tcPr>
          <w:p w14:paraId="3F8C9D47" w14:textId="77777777" w:rsidR="004F3CB0" w:rsidRPr="000C50DD" w:rsidRDefault="004F3CB0" w:rsidP="00C52BF4">
            <w:pPr>
              <w:jc w:val="center"/>
            </w:pPr>
            <w:r w:rsidRPr="000C50DD">
              <w:rPr>
                <w:rFonts w:ascii="Times New Roman" w:eastAsia="Times New Roman" w:hAnsi="Times New Roman"/>
              </w:rPr>
              <w:t>CI2.2</w:t>
            </w:r>
          </w:p>
        </w:tc>
        <w:tc>
          <w:tcPr>
            <w:tcW w:w="1407" w:type="dxa"/>
          </w:tcPr>
          <w:p w14:paraId="107A71F4" w14:textId="77777777" w:rsidR="004F3CB0" w:rsidRPr="000C50DD" w:rsidRDefault="004F3CB0" w:rsidP="00C52BF4">
            <w:r w:rsidRPr="000C50DD">
              <w:rPr>
                <w:rFonts w:ascii="Times New Roman" w:eastAsia="Times New Roman" w:hAnsi="Times New Roman"/>
              </w:rPr>
              <w:t>Phân tích và bình giảng tác phẩm</w:t>
            </w:r>
          </w:p>
        </w:tc>
        <w:tc>
          <w:tcPr>
            <w:tcW w:w="1407" w:type="dxa"/>
            <w:vAlign w:val="center"/>
          </w:tcPr>
          <w:p w14:paraId="44726A38" w14:textId="77777777" w:rsidR="004F3CB0" w:rsidRPr="000C50DD" w:rsidRDefault="004F3CB0" w:rsidP="00C52BF4">
            <w:pPr>
              <w:jc w:val="center"/>
            </w:pPr>
            <w:r w:rsidRPr="000C50DD">
              <w:rPr>
                <w:rFonts w:ascii="Times New Roman" w:eastAsia="Times New Roman" w:hAnsi="Times New Roman"/>
              </w:rPr>
              <w:t>10%</w:t>
            </w:r>
          </w:p>
        </w:tc>
        <w:tc>
          <w:tcPr>
            <w:tcW w:w="1407" w:type="dxa"/>
          </w:tcPr>
          <w:p w14:paraId="7461B23E" w14:textId="77777777" w:rsidR="004F3CB0" w:rsidRPr="000C50DD" w:rsidRDefault="004F3CB0" w:rsidP="00C52BF4">
            <w:r w:rsidRPr="000C50DD">
              <w:rPr>
                <w:rFonts w:ascii="Times New Roman" w:eastAsia="Times New Roman" w:hAnsi="Times New Roman"/>
              </w:rPr>
              <w:t>Phân tích, bình giảng sâu sắc; kết hợp nội dung và nghệ thuật.</w:t>
            </w:r>
          </w:p>
        </w:tc>
        <w:tc>
          <w:tcPr>
            <w:tcW w:w="1407" w:type="dxa"/>
          </w:tcPr>
          <w:p w14:paraId="62FFF4CD" w14:textId="77777777" w:rsidR="004F3CB0" w:rsidRPr="000C50DD" w:rsidRDefault="004F3CB0" w:rsidP="00C52BF4">
            <w:r w:rsidRPr="000C50DD">
              <w:rPr>
                <w:rFonts w:ascii="Times New Roman" w:eastAsia="Times New Roman" w:hAnsi="Times New Roman"/>
              </w:rPr>
              <w:t>Phân tích khá rõ, có dẫn chứng.</w:t>
            </w:r>
          </w:p>
        </w:tc>
        <w:tc>
          <w:tcPr>
            <w:tcW w:w="1407" w:type="dxa"/>
          </w:tcPr>
          <w:p w14:paraId="105F351E" w14:textId="77777777" w:rsidR="004F3CB0" w:rsidRPr="000C50DD" w:rsidRDefault="004F3CB0" w:rsidP="00C52BF4">
            <w:r w:rsidRPr="000C50DD">
              <w:rPr>
                <w:rFonts w:ascii="Times New Roman" w:eastAsia="Times New Roman" w:hAnsi="Times New Roman"/>
              </w:rPr>
              <w:t>Phân tích ở mức cơ bản, dẫn chứng hạn chế.</w:t>
            </w:r>
          </w:p>
        </w:tc>
        <w:tc>
          <w:tcPr>
            <w:tcW w:w="1407" w:type="dxa"/>
          </w:tcPr>
          <w:p w14:paraId="2F856ECE" w14:textId="77777777" w:rsidR="004F3CB0" w:rsidRPr="000C50DD" w:rsidRDefault="004F3CB0" w:rsidP="00C52BF4">
            <w:r w:rsidRPr="000C50DD">
              <w:rPr>
                <w:rFonts w:ascii="Times New Roman" w:eastAsia="Times New Roman" w:hAnsi="Times New Roman"/>
              </w:rPr>
              <w:t>Phân tích sai hoặc thiếu căn cứ.</w:t>
            </w:r>
          </w:p>
        </w:tc>
      </w:tr>
      <w:tr w:rsidR="004F3CB0" w:rsidRPr="000C50DD" w14:paraId="7088F18C" w14:textId="77777777" w:rsidTr="00C52BF4">
        <w:tc>
          <w:tcPr>
            <w:tcW w:w="1407" w:type="dxa"/>
            <w:vAlign w:val="center"/>
          </w:tcPr>
          <w:p w14:paraId="59A2C7EB" w14:textId="77777777" w:rsidR="004F3CB0" w:rsidRPr="000C50DD" w:rsidRDefault="004F3CB0" w:rsidP="00C52BF4">
            <w:pPr>
              <w:jc w:val="center"/>
            </w:pPr>
            <w:r w:rsidRPr="000C50DD">
              <w:rPr>
                <w:rFonts w:ascii="Times New Roman" w:eastAsia="Times New Roman" w:hAnsi="Times New Roman"/>
              </w:rPr>
              <w:t>CI3.1</w:t>
            </w:r>
          </w:p>
        </w:tc>
        <w:tc>
          <w:tcPr>
            <w:tcW w:w="1407" w:type="dxa"/>
          </w:tcPr>
          <w:p w14:paraId="54DC601B" w14:textId="77777777" w:rsidR="004F3CB0" w:rsidRPr="000C50DD" w:rsidRDefault="004F3CB0" w:rsidP="00C52BF4">
            <w:r w:rsidRPr="000C50DD">
              <w:rPr>
                <w:rFonts w:ascii="Times New Roman" w:eastAsia="Times New Roman" w:hAnsi="Times New Roman"/>
              </w:rPr>
              <w:t>Ngôn ngữ học thuật tiếng Trung Quốc</w:t>
            </w:r>
          </w:p>
        </w:tc>
        <w:tc>
          <w:tcPr>
            <w:tcW w:w="1407" w:type="dxa"/>
            <w:vAlign w:val="center"/>
          </w:tcPr>
          <w:p w14:paraId="255FCE91" w14:textId="77777777" w:rsidR="004F3CB0" w:rsidRPr="000C50DD" w:rsidRDefault="004F3CB0" w:rsidP="00C52BF4">
            <w:pPr>
              <w:jc w:val="center"/>
            </w:pPr>
            <w:r w:rsidRPr="000C50DD">
              <w:rPr>
                <w:rFonts w:ascii="Times New Roman" w:eastAsia="Times New Roman" w:hAnsi="Times New Roman"/>
              </w:rPr>
              <w:t>10%</w:t>
            </w:r>
          </w:p>
        </w:tc>
        <w:tc>
          <w:tcPr>
            <w:tcW w:w="1407" w:type="dxa"/>
          </w:tcPr>
          <w:p w14:paraId="67845396" w14:textId="77777777" w:rsidR="004F3CB0" w:rsidRPr="000C50DD" w:rsidRDefault="004F3CB0" w:rsidP="00C52BF4">
            <w:r w:rsidRPr="000C50DD">
              <w:rPr>
                <w:rFonts w:ascii="Times New Roman" w:eastAsia="Times New Roman" w:hAnsi="Times New Roman"/>
              </w:rPr>
              <w:t>Chính xác, mạch lạc, phù hợp văn phong học thuật.</w:t>
            </w:r>
          </w:p>
        </w:tc>
        <w:tc>
          <w:tcPr>
            <w:tcW w:w="1407" w:type="dxa"/>
          </w:tcPr>
          <w:p w14:paraId="5A878333" w14:textId="77777777" w:rsidR="004F3CB0" w:rsidRPr="000C50DD" w:rsidRDefault="004F3CB0" w:rsidP="00C52BF4">
            <w:r w:rsidRPr="000C50DD">
              <w:rPr>
                <w:rFonts w:ascii="Times New Roman" w:eastAsia="Times New Roman" w:hAnsi="Times New Roman"/>
              </w:rPr>
              <w:t>Khá chính xác, còn lỗi nhỏ.</w:t>
            </w:r>
          </w:p>
        </w:tc>
        <w:tc>
          <w:tcPr>
            <w:tcW w:w="1407" w:type="dxa"/>
          </w:tcPr>
          <w:p w14:paraId="1BC10FF9" w14:textId="77777777" w:rsidR="004F3CB0" w:rsidRPr="000C50DD" w:rsidRDefault="004F3CB0" w:rsidP="00C52BF4">
            <w:r w:rsidRPr="000C50DD">
              <w:rPr>
                <w:rFonts w:ascii="Times New Roman" w:eastAsia="Times New Roman" w:hAnsi="Times New Roman"/>
              </w:rPr>
              <w:t>Nhiều lỗi nhưng vẫn hiểu được.</w:t>
            </w:r>
          </w:p>
        </w:tc>
        <w:tc>
          <w:tcPr>
            <w:tcW w:w="1407" w:type="dxa"/>
          </w:tcPr>
          <w:p w14:paraId="588E9221" w14:textId="77777777" w:rsidR="004F3CB0" w:rsidRPr="000C50DD" w:rsidRDefault="004F3CB0" w:rsidP="00C52BF4">
            <w:r w:rsidRPr="000C50DD">
              <w:rPr>
                <w:rFonts w:ascii="Times New Roman" w:eastAsia="Times New Roman" w:hAnsi="Times New Roman"/>
              </w:rPr>
              <w:t>Diễn đạt khó hiểu, nhiều lỗi nghiêm trọng.</w:t>
            </w:r>
          </w:p>
        </w:tc>
      </w:tr>
      <w:tr w:rsidR="004F3CB0" w:rsidRPr="000C50DD" w14:paraId="617C3FF3" w14:textId="77777777" w:rsidTr="00C52BF4">
        <w:tc>
          <w:tcPr>
            <w:tcW w:w="1407" w:type="dxa"/>
            <w:vAlign w:val="center"/>
          </w:tcPr>
          <w:p w14:paraId="50A787D6" w14:textId="77777777" w:rsidR="004F3CB0" w:rsidRPr="000C50DD" w:rsidRDefault="004F3CB0" w:rsidP="00C52BF4">
            <w:pPr>
              <w:jc w:val="center"/>
            </w:pPr>
            <w:r w:rsidRPr="000C50DD">
              <w:rPr>
                <w:rFonts w:ascii="Times New Roman" w:eastAsia="Times New Roman" w:hAnsi="Times New Roman"/>
              </w:rPr>
              <w:t>CI3.2</w:t>
            </w:r>
          </w:p>
        </w:tc>
        <w:tc>
          <w:tcPr>
            <w:tcW w:w="1407" w:type="dxa"/>
          </w:tcPr>
          <w:p w14:paraId="4612FFDF" w14:textId="77777777" w:rsidR="004F3CB0" w:rsidRPr="000C50DD" w:rsidRDefault="004F3CB0" w:rsidP="00C52BF4">
            <w:r w:rsidRPr="000C50DD">
              <w:rPr>
                <w:rFonts w:ascii="Times New Roman" w:eastAsia="Times New Roman" w:hAnsi="Times New Roman"/>
              </w:rPr>
              <w:t>Trình bày và phản hồi học thuật</w:t>
            </w:r>
          </w:p>
        </w:tc>
        <w:tc>
          <w:tcPr>
            <w:tcW w:w="1407" w:type="dxa"/>
            <w:vAlign w:val="center"/>
          </w:tcPr>
          <w:p w14:paraId="61EEF3C3" w14:textId="77777777" w:rsidR="004F3CB0" w:rsidRPr="000C50DD" w:rsidRDefault="004F3CB0" w:rsidP="00C52BF4">
            <w:pPr>
              <w:jc w:val="center"/>
            </w:pPr>
            <w:r w:rsidRPr="000C50DD">
              <w:rPr>
                <w:rFonts w:ascii="Times New Roman" w:eastAsia="Times New Roman" w:hAnsi="Times New Roman"/>
              </w:rPr>
              <w:t>10%</w:t>
            </w:r>
          </w:p>
        </w:tc>
        <w:tc>
          <w:tcPr>
            <w:tcW w:w="1407" w:type="dxa"/>
          </w:tcPr>
          <w:p w14:paraId="270A734E" w14:textId="77777777" w:rsidR="004F3CB0" w:rsidRPr="000C50DD" w:rsidRDefault="004F3CB0" w:rsidP="00C52BF4">
            <w:r w:rsidRPr="000C50DD">
              <w:rPr>
                <w:rFonts w:ascii="Times New Roman" w:eastAsia="Times New Roman" w:hAnsi="Times New Roman"/>
              </w:rPr>
              <w:t>Trình bày logic, phản hồi rõ và có căn cứ.</w:t>
            </w:r>
          </w:p>
        </w:tc>
        <w:tc>
          <w:tcPr>
            <w:tcW w:w="1407" w:type="dxa"/>
          </w:tcPr>
          <w:p w14:paraId="56F64DA7" w14:textId="77777777" w:rsidR="004F3CB0" w:rsidRPr="000C50DD" w:rsidRDefault="004F3CB0" w:rsidP="00C52BF4">
            <w:r w:rsidRPr="000C50DD">
              <w:rPr>
                <w:rFonts w:ascii="Times New Roman" w:eastAsia="Times New Roman" w:hAnsi="Times New Roman"/>
              </w:rPr>
              <w:t>Trình bày khá rõ, phản hồi tương đối phù hợp.</w:t>
            </w:r>
          </w:p>
        </w:tc>
        <w:tc>
          <w:tcPr>
            <w:tcW w:w="1407" w:type="dxa"/>
          </w:tcPr>
          <w:p w14:paraId="420DE319" w14:textId="77777777" w:rsidR="004F3CB0" w:rsidRPr="000C50DD" w:rsidRDefault="004F3CB0" w:rsidP="00C52BF4">
            <w:r w:rsidRPr="000C50DD">
              <w:rPr>
                <w:rFonts w:ascii="Times New Roman" w:eastAsia="Times New Roman" w:hAnsi="Times New Roman"/>
              </w:rPr>
              <w:t>Trình bày còn rời rạc, phản hồi hạn chế.</w:t>
            </w:r>
          </w:p>
        </w:tc>
        <w:tc>
          <w:tcPr>
            <w:tcW w:w="1407" w:type="dxa"/>
          </w:tcPr>
          <w:p w14:paraId="29CE1159" w14:textId="77777777" w:rsidR="004F3CB0" w:rsidRPr="000C50DD" w:rsidRDefault="004F3CB0" w:rsidP="00C52BF4">
            <w:r w:rsidRPr="000C50DD">
              <w:rPr>
                <w:rFonts w:ascii="Times New Roman" w:eastAsia="Times New Roman" w:hAnsi="Times New Roman"/>
              </w:rPr>
              <w:t>Không trình bày/không phản hồi được.</w:t>
            </w:r>
          </w:p>
        </w:tc>
      </w:tr>
      <w:tr w:rsidR="004F3CB0" w:rsidRPr="000C50DD" w14:paraId="127D2326" w14:textId="77777777" w:rsidTr="00C52BF4">
        <w:tc>
          <w:tcPr>
            <w:tcW w:w="1407" w:type="dxa"/>
            <w:vAlign w:val="center"/>
          </w:tcPr>
          <w:p w14:paraId="76AE2517" w14:textId="77777777" w:rsidR="004F3CB0" w:rsidRPr="000C50DD" w:rsidRDefault="004F3CB0" w:rsidP="00C52BF4">
            <w:pPr>
              <w:jc w:val="center"/>
            </w:pPr>
            <w:r w:rsidRPr="000C50DD">
              <w:rPr>
                <w:rFonts w:ascii="Times New Roman" w:eastAsia="Times New Roman" w:hAnsi="Times New Roman"/>
              </w:rPr>
              <w:t>CI4.1</w:t>
            </w:r>
          </w:p>
        </w:tc>
        <w:tc>
          <w:tcPr>
            <w:tcW w:w="1407" w:type="dxa"/>
          </w:tcPr>
          <w:p w14:paraId="11D1DF11" w14:textId="77777777" w:rsidR="004F3CB0" w:rsidRPr="000C50DD" w:rsidRDefault="004F3CB0" w:rsidP="00C52BF4">
            <w:r w:rsidRPr="000C50DD">
              <w:rPr>
                <w:rFonts w:ascii="Times New Roman" w:eastAsia="Times New Roman" w:hAnsi="Times New Roman"/>
              </w:rPr>
              <w:t>Soạn thảo bài giới thiệu/bình giảng bằng tiếng Trung Quốc</w:t>
            </w:r>
          </w:p>
        </w:tc>
        <w:tc>
          <w:tcPr>
            <w:tcW w:w="1407" w:type="dxa"/>
            <w:vAlign w:val="center"/>
          </w:tcPr>
          <w:p w14:paraId="3B673E75" w14:textId="77777777" w:rsidR="004F3CB0" w:rsidRPr="000C50DD" w:rsidRDefault="004F3CB0" w:rsidP="00C52BF4">
            <w:pPr>
              <w:jc w:val="center"/>
            </w:pPr>
            <w:r w:rsidRPr="000C50DD">
              <w:rPr>
                <w:rFonts w:ascii="Times New Roman" w:eastAsia="Times New Roman" w:hAnsi="Times New Roman"/>
              </w:rPr>
              <w:t>20%</w:t>
            </w:r>
          </w:p>
        </w:tc>
        <w:tc>
          <w:tcPr>
            <w:tcW w:w="1407" w:type="dxa"/>
          </w:tcPr>
          <w:p w14:paraId="02D3D996" w14:textId="77777777" w:rsidR="004F3CB0" w:rsidRPr="000C50DD" w:rsidRDefault="004F3CB0" w:rsidP="00C52BF4">
            <w:r w:rsidRPr="000C50DD">
              <w:rPr>
                <w:rFonts w:ascii="Times New Roman" w:eastAsia="Times New Roman" w:hAnsi="Times New Roman"/>
              </w:rPr>
              <w:t>Bố cục khoa học, nội dung chính xác, diễn đạt tốt, đúng yêu cầu.</w:t>
            </w:r>
          </w:p>
        </w:tc>
        <w:tc>
          <w:tcPr>
            <w:tcW w:w="1407" w:type="dxa"/>
          </w:tcPr>
          <w:p w14:paraId="144F031F" w14:textId="77777777" w:rsidR="004F3CB0" w:rsidRPr="000C50DD" w:rsidRDefault="004F3CB0" w:rsidP="00C52BF4">
            <w:r w:rsidRPr="000C50DD">
              <w:rPr>
                <w:rFonts w:ascii="Times New Roman" w:eastAsia="Times New Roman" w:hAnsi="Times New Roman"/>
              </w:rPr>
              <w:t>Bố cục và nội dung cơ bản tốt, còn lỗi nhỏ.</w:t>
            </w:r>
          </w:p>
        </w:tc>
        <w:tc>
          <w:tcPr>
            <w:tcW w:w="1407" w:type="dxa"/>
          </w:tcPr>
          <w:p w14:paraId="36377583" w14:textId="77777777" w:rsidR="004F3CB0" w:rsidRPr="000C50DD" w:rsidRDefault="004F3CB0" w:rsidP="00C52BF4">
            <w:r w:rsidRPr="000C50DD">
              <w:rPr>
                <w:rFonts w:ascii="Times New Roman" w:eastAsia="Times New Roman" w:hAnsi="Times New Roman"/>
              </w:rPr>
              <w:t>Đủ nội dung chính nhưng bố cục/diễn đạt còn hạn chế.</w:t>
            </w:r>
          </w:p>
        </w:tc>
        <w:tc>
          <w:tcPr>
            <w:tcW w:w="1407" w:type="dxa"/>
          </w:tcPr>
          <w:p w14:paraId="08A3E461" w14:textId="77777777" w:rsidR="004F3CB0" w:rsidRPr="000C50DD" w:rsidRDefault="004F3CB0" w:rsidP="00C52BF4">
            <w:r w:rsidRPr="000C50DD">
              <w:rPr>
                <w:rFonts w:ascii="Times New Roman" w:eastAsia="Times New Roman" w:hAnsi="Times New Roman"/>
              </w:rPr>
              <w:t>Thiếu cấu trúc, sai nội dung hoặc không hoàn thành.</w:t>
            </w:r>
          </w:p>
        </w:tc>
      </w:tr>
      <w:tr w:rsidR="004F3CB0" w:rsidRPr="000C50DD" w14:paraId="7D6F4A47" w14:textId="77777777" w:rsidTr="00C52BF4">
        <w:tc>
          <w:tcPr>
            <w:tcW w:w="1407" w:type="dxa"/>
            <w:vAlign w:val="center"/>
          </w:tcPr>
          <w:p w14:paraId="65BA2E56" w14:textId="77777777" w:rsidR="004F3CB0" w:rsidRPr="000C50DD" w:rsidRDefault="004F3CB0" w:rsidP="00C52BF4">
            <w:pPr>
              <w:jc w:val="center"/>
            </w:pPr>
            <w:r w:rsidRPr="000C50DD">
              <w:rPr>
                <w:rFonts w:ascii="Times New Roman" w:eastAsia="Times New Roman" w:hAnsi="Times New Roman"/>
              </w:rPr>
              <w:t>CI4.2</w:t>
            </w:r>
          </w:p>
        </w:tc>
        <w:tc>
          <w:tcPr>
            <w:tcW w:w="1407" w:type="dxa"/>
          </w:tcPr>
          <w:p w14:paraId="329088A9" w14:textId="77777777" w:rsidR="004F3CB0" w:rsidRPr="000C50DD" w:rsidRDefault="004F3CB0" w:rsidP="00C52BF4">
            <w:r w:rsidRPr="000C50DD">
              <w:rPr>
                <w:rFonts w:ascii="Times New Roman" w:eastAsia="Times New Roman" w:hAnsi="Times New Roman"/>
              </w:rPr>
              <w:t>Soạn thảo báo cáo/chuyên đề học thuật</w:t>
            </w:r>
          </w:p>
        </w:tc>
        <w:tc>
          <w:tcPr>
            <w:tcW w:w="1407" w:type="dxa"/>
            <w:vAlign w:val="center"/>
          </w:tcPr>
          <w:p w14:paraId="6DD7990D" w14:textId="77777777" w:rsidR="004F3CB0" w:rsidRPr="000C50DD" w:rsidRDefault="004F3CB0" w:rsidP="00C52BF4">
            <w:pPr>
              <w:jc w:val="center"/>
            </w:pPr>
            <w:r w:rsidRPr="000C50DD">
              <w:rPr>
                <w:rFonts w:ascii="Times New Roman" w:eastAsia="Times New Roman" w:hAnsi="Times New Roman"/>
              </w:rPr>
              <w:t>20%</w:t>
            </w:r>
          </w:p>
        </w:tc>
        <w:tc>
          <w:tcPr>
            <w:tcW w:w="1407" w:type="dxa"/>
          </w:tcPr>
          <w:p w14:paraId="031789E1" w14:textId="77777777" w:rsidR="004F3CB0" w:rsidRPr="000C50DD" w:rsidRDefault="004F3CB0" w:rsidP="00C52BF4">
            <w:r w:rsidRPr="000C50DD">
              <w:rPr>
                <w:rFonts w:ascii="Times New Roman" w:eastAsia="Times New Roman" w:hAnsi="Times New Roman"/>
              </w:rPr>
              <w:t>Luận điểm rõ, tài liệu phù hợp, trích dẫn và trình bày đúng quy cách.</w:t>
            </w:r>
          </w:p>
        </w:tc>
        <w:tc>
          <w:tcPr>
            <w:tcW w:w="1407" w:type="dxa"/>
          </w:tcPr>
          <w:p w14:paraId="39111D7C" w14:textId="77777777" w:rsidR="004F3CB0" w:rsidRPr="000C50DD" w:rsidRDefault="004F3CB0" w:rsidP="00C52BF4">
            <w:r w:rsidRPr="000C50DD">
              <w:rPr>
                <w:rFonts w:ascii="Times New Roman" w:eastAsia="Times New Roman" w:hAnsi="Times New Roman"/>
              </w:rPr>
              <w:t>Nội dung khá đầy đủ, tài liệu và trình bày tương đối phù hợp.</w:t>
            </w:r>
          </w:p>
        </w:tc>
        <w:tc>
          <w:tcPr>
            <w:tcW w:w="1407" w:type="dxa"/>
          </w:tcPr>
          <w:p w14:paraId="60A4DFFC" w14:textId="77777777" w:rsidR="004F3CB0" w:rsidRPr="000C50DD" w:rsidRDefault="004F3CB0" w:rsidP="00C52BF4">
            <w:r w:rsidRPr="000C50DD">
              <w:rPr>
                <w:rFonts w:ascii="Times New Roman" w:eastAsia="Times New Roman" w:hAnsi="Times New Roman"/>
              </w:rPr>
              <w:t>Nội dung còn đơn giản, nguồn/trích dẫn chưa đầy đủ.</w:t>
            </w:r>
          </w:p>
        </w:tc>
        <w:tc>
          <w:tcPr>
            <w:tcW w:w="1407" w:type="dxa"/>
          </w:tcPr>
          <w:p w14:paraId="3031B165" w14:textId="77777777" w:rsidR="004F3CB0" w:rsidRPr="000C50DD" w:rsidRDefault="004F3CB0" w:rsidP="00C52BF4">
            <w:r w:rsidRPr="000C50DD">
              <w:rPr>
                <w:rFonts w:ascii="Times New Roman" w:eastAsia="Times New Roman" w:hAnsi="Times New Roman"/>
              </w:rPr>
              <w:t>Thiếu căn cứ, sao chép hoặc không hoàn thành.</w:t>
            </w:r>
          </w:p>
        </w:tc>
      </w:tr>
    </w:tbl>
    <w:p w14:paraId="318176C9" w14:textId="77777777" w:rsidR="004F3CB0" w:rsidRPr="000C50DD" w:rsidRDefault="004F3CB0" w:rsidP="004F3CB0">
      <w:pPr>
        <w:spacing w:line="288" w:lineRule="auto"/>
        <w:jc w:val="both"/>
        <w:rPr>
          <w:rFonts w:ascii="Times New Roman" w:hAnsi="Times New Roman"/>
          <w:b/>
          <w:color w:val="000000" w:themeColor="text1"/>
          <w:lang w:val="vi-VN"/>
        </w:rPr>
      </w:pPr>
      <w:r w:rsidRPr="000C50DD">
        <w:rPr>
          <w:rFonts w:ascii="Times New Roman" w:hAnsi="Times New Roman"/>
          <w:b/>
          <w:color w:val="000000" w:themeColor="text1"/>
          <w:lang w:val="vi-VN"/>
        </w:rPr>
        <w:lastRenderedPageBreak/>
        <w:t xml:space="preserve">VII. Giáo trình/tài liệu tham khảo </w:t>
      </w:r>
    </w:p>
    <w:p w14:paraId="4EB6D390" w14:textId="77777777" w:rsidR="004F3CB0" w:rsidRPr="000C50DD" w:rsidRDefault="004F3CB0" w:rsidP="004F3CB0">
      <w:pPr>
        <w:spacing w:line="288" w:lineRule="auto"/>
        <w:jc w:val="both"/>
        <w:rPr>
          <w:rFonts w:ascii="Times New Roman" w:hAnsi="Times New Roman"/>
          <w:b/>
          <w:i/>
          <w:color w:val="000000" w:themeColor="text1"/>
          <w:lang w:val="vi-VN" w:eastAsia="zh-CN"/>
        </w:rPr>
      </w:pPr>
      <w:r w:rsidRPr="000C50DD">
        <w:rPr>
          <w:rFonts w:ascii="Times New Roman" w:hAnsi="Times New Roman"/>
          <w:b/>
          <w:i/>
          <w:color w:val="000000" w:themeColor="text1"/>
          <w:lang w:val="vi-VN" w:eastAsia="zh-CN"/>
        </w:rPr>
        <w:t>7.1. Giáo trình/Bài giảng</w:t>
      </w:r>
    </w:p>
    <w:p w14:paraId="56DF0D48" w14:textId="77777777" w:rsidR="004F3CB0" w:rsidRPr="000C50DD" w:rsidRDefault="004F3CB0" w:rsidP="004F3CB0">
      <w:pPr>
        <w:pBdr>
          <w:top w:val="nil"/>
          <w:left w:val="nil"/>
          <w:bottom w:val="nil"/>
          <w:right w:val="nil"/>
          <w:between w:val="nil"/>
        </w:pBdr>
        <w:shd w:val="clear" w:color="auto" w:fill="FFFFFF"/>
        <w:spacing w:after="60"/>
        <w:ind w:firstLine="720"/>
        <w:jc w:val="both"/>
        <w:rPr>
          <w:rFonts w:ascii="Times New Roman" w:hAnsi="Times New Roman"/>
          <w:color w:val="000000"/>
          <w:lang w:val="vi-VN"/>
        </w:rPr>
      </w:pPr>
      <w:r w:rsidRPr="000C50DD">
        <w:rPr>
          <w:rFonts w:ascii="Times New Roman" w:hAnsi="Times New Roman"/>
          <w:color w:val="000000"/>
          <w:lang w:val="vi-VN"/>
        </w:rPr>
        <w:t>1. Phạm Ngọc Hàm (2015) , Giáo trình Lịch sử văn học Trung Quốc, Tài liệu lưu hành nội bộ.</w:t>
      </w:r>
    </w:p>
    <w:p w14:paraId="460D786B" w14:textId="77777777" w:rsidR="004F3CB0" w:rsidRPr="000C50DD" w:rsidRDefault="004F3CB0" w:rsidP="004F3CB0">
      <w:pPr>
        <w:spacing w:line="288" w:lineRule="auto"/>
        <w:jc w:val="both"/>
        <w:rPr>
          <w:rFonts w:ascii="Times New Roman" w:hAnsi="Times New Roman"/>
          <w:i/>
          <w:color w:val="000000" w:themeColor="text1"/>
          <w:lang w:val="vi-VN" w:eastAsia="zh-CN"/>
        </w:rPr>
      </w:pPr>
      <w:r w:rsidRPr="000C50DD">
        <w:rPr>
          <w:rFonts w:ascii="Times New Roman" w:hAnsi="Times New Roman"/>
          <w:b/>
          <w:i/>
          <w:color w:val="000000" w:themeColor="text1"/>
          <w:lang w:val="vi-VN" w:eastAsia="zh-CN"/>
        </w:rPr>
        <w:t>7.2. Tài liệu tham khảo</w:t>
      </w:r>
    </w:p>
    <w:p w14:paraId="0DD184FB" w14:textId="77777777" w:rsidR="004F3CB0" w:rsidRPr="000C50DD" w:rsidRDefault="004F3CB0" w:rsidP="004F3CB0">
      <w:pPr>
        <w:pBdr>
          <w:top w:val="nil"/>
          <w:left w:val="nil"/>
          <w:bottom w:val="nil"/>
          <w:right w:val="nil"/>
          <w:between w:val="nil"/>
        </w:pBdr>
        <w:shd w:val="clear" w:color="auto" w:fill="FFFFFF"/>
        <w:spacing w:after="60"/>
        <w:ind w:firstLine="720"/>
        <w:jc w:val="both"/>
        <w:rPr>
          <w:rFonts w:ascii="Times New Roman" w:hAnsi="Times New Roman"/>
          <w:lang w:eastAsia="zh-CN"/>
        </w:rPr>
      </w:pPr>
      <w:r w:rsidRPr="000C50DD">
        <w:rPr>
          <w:rFonts w:ascii="Times New Roman" w:hAnsi="Times New Roman"/>
          <w:color w:val="000000"/>
          <w:lang w:eastAsia="zh-CN"/>
        </w:rPr>
        <w:t xml:space="preserve">1. </w:t>
      </w:r>
      <w:r w:rsidRPr="000C50DD">
        <w:rPr>
          <w:rFonts w:ascii="Times New Roman" w:hAnsi="Times New Roman"/>
          <w:color w:val="000000"/>
          <w:lang w:eastAsia="zh-CN"/>
        </w:rPr>
        <w:t>张培恒</w:t>
      </w:r>
      <w:r w:rsidRPr="000C50DD">
        <w:rPr>
          <w:rFonts w:ascii="Times New Roman" w:hAnsi="Times New Roman"/>
          <w:color w:val="000000"/>
          <w:lang w:eastAsia="zh-CN"/>
        </w:rPr>
        <w:t xml:space="preserve"> - </w:t>
      </w:r>
      <w:r w:rsidRPr="000C50DD">
        <w:rPr>
          <w:rFonts w:ascii="Times New Roman" w:hAnsi="Times New Roman"/>
          <w:color w:val="000000"/>
          <w:lang w:eastAsia="zh-CN"/>
        </w:rPr>
        <w:t>骆玉明（</w:t>
      </w:r>
      <w:r w:rsidRPr="000C50DD">
        <w:rPr>
          <w:rFonts w:ascii="Times New Roman" w:hAnsi="Times New Roman"/>
          <w:color w:val="000000"/>
          <w:lang w:eastAsia="zh-CN"/>
        </w:rPr>
        <w:t>2001</w:t>
      </w:r>
      <w:r w:rsidRPr="000C50DD">
        <w:rPr>
          <w:rFonts w:ascii="Times New Roman" w:hAnsi="Times New Roman"/>
          <w:color w:val="000000"/>
          <w:lang w:eastAsia="zh-CN"/>
        </w:rPr>
        <w:t>）《中国文学史（新著）》，上海文艺出版社</w:t>
      </w:r>
    </w:p>
    <w:p w14:paraId="39E73812" w14:textId="77777777" w:rsidR="004F3CB0" w:rsidRPr="000C50DD" w:rsidRDefault="004F3CB0" w:rsidP="004F3CB0">
      <w:pPr>
        <w:pBdr>
          <w:top w:val="nil"/>
          <w:left w:val="nil"/>
          <w:bottom w:val="nil"/>
          <w:right w:val="nil"/>
          <w:between w:val="nil"/>
        </w:pBdr>
        <w:shd w:val="clear" w:color="auto" w:fill="FFFFFF"/>
        <w:spacing w:after="60"/>
        <w:ind w:left="720"/>
        <w:jc w:val="both"/>
        <w:rPr>
          <w:rFonts w:ascii="Times New Roman" w:hAnsi="Times New Roman"/>
          <w:lang w:eastAsia="zh-CN"/>
        </w:rPr>
      </w:pPr>
      <w:r w:rsidRPr="000C50DD">
        <w:rPr>
          <w:rFonts w:ascii="Times New Roman" w:hAnsi="Times New Roman"/>
          <w:color w:val="000000"/>
          <w:lang w:eastAsia="zh-CN"/>
        </w:rPr>
        <w:t xml:space="preserve">2. </w:t>
      </w:r>
      <w:r w:rsidRPr="000C50DD">
        <w:rPr>
          <w:rFonts w:ascii="Times New Roman" w:hAnsi="Times New Roman"/>
          <w:color w:val="000000"/>
          <w:lang w:eastAsia="zh-CN"/>
        </w:rPr>
        <w:t>刘广和</w:t>
      </w:r>
      <w:r w:rsidRPr="000C50DD">
        <w:rPr>
          <w:rFonts w:ascii="Times New Roman" w:hAnsi="Times New Roman"/>
          <w:color w:val="000000"/>
          <w:lang w:eastAsia="zh-CN"/>
        </w:rPr>
        <w:t xml:space="preserve"> - </w:t>
      </w:r>
      <w:r w:rsidRPr="000C50DD">
        <w:rPr>
          <w:rFonts w:ascii="Times New Roman" w:hAnsi="Times New Roman"/>
          <w:color w:val="000000"/>
          <w:lang w:eastAsia="zh-CN"/>
        </w:rPr>
        <w:t>叶君远（</w:t>
      </w:r>
      <w:r w:rsidRPr="000C50DD">
        <w:rPr>
          <w:rFonts w:ascii="Times New Roman" w:hAnsi="Times New Roman"/>
          <w:color w:val="000000"/>
          <w:lang w:eastAsia="zh-CN"/>
        </w:rPr>
        <w:t>2001</w:t>
      </w:r>
      <w:r w:rsidRPr="000C50DD">
        <w:rPr>
          <w:rFonts w:ascii="Times New Roman" w:hAnsi="Times New Roman"/>
          <w:color w:val="000000"/>
          <w:lang w:eastAsia="zh-CN"/>
        </w:rPr>
        <w:t>）《中国古代文学选读》，人民文学出版社</w:t>
      </w:r>
    </w:p>
    <w:p w14:paraId="765EEECA" w14:textId="77777777" w:rsidR="004F3CB0" w:rsidRPr="000C50DD" w:rsidRDefault="004F3CB0" w:rsidP="004F3CB0">
      <w:pPr>
        <w:pBdr>
          <w:top w:val="nil"/>
          <w:left w:val="nil"/>
          <w:bottom w:val="nil"/>
          <w:right w:val="nil"/>
          <w:between w:val="nil"/>
        </w:pBdr>
        <w:shd w:val="clear" w:color="auto" w:fill="FFFFFF"/>
        <w:spacing w:after="60"/>
        <w:ind w:firstLine="720"/>
        <w:rPr>
          <w:rFonts w:ascii="Times New Roman" w:hAnsi="Times New Roman"/>
          <w:lang w:eastAsia="zh-CN"/>
        </w:rPr>
      </w:pPr>
      <w:r w:rsidRPr="000C50DD">
        <w:rPr>
          <w:rFonts w:ascii="Times New Roman" w:hAnsi="Times New Roman"/>
          <w:color w:val="000000"/>
          <w:lang w:eastAsia="zh-CN"/>
        </w:rPr>
        <w:t xml:space="preserve">3. </w:t>
      </w:r>
      <w:r w:rsidRPr="000C50DD">
        <w:rPr>
          <w:rFonts w:ascii="Times New Roman" w:hAnsi="Times New Roman"/>
          <w:color w:val="000000"/>
          <w:lang w:eastAsia="zh-CN"/>
        </w:rPr>
        <w:t>钱乃荣（</w:t>
      </w:r>
      <w:r w:rsidRPr="000C50DD">
        <w:rPr>
          <w:rFonts w:ascii="Times New Roman" w:hAnsi="Times New Roman"/>
          <w:color w:val="000000"/>
          <w:lang w:eastAsia="zh-CN"/>
        </w:rPr>
        <w:t>2001</w:t>
      </w:r>
      <w:r w:rsidRPr="000C50DD">
        <w:rPr>
          <w:rFonts w:ascii="Times New Roman" w:hAnsi="Times New Roman"/>
          <w:color w:val="000000"/>
          <w:lang w:eastAsia="zh-CN"/>
        </w:rPr>
        <w:t>）《中国语言文学导论》，上海大学出版社</w:t>
      </w:r>
    </w:p>
    <w:p w14:paraId="32FBBCEF" w14:textId="77777777" w:rsidR="004F3CB0" w:rsidRPr="000C50DD" w:rsidRDefault="004F3CB0" w:rsidP="004F3CB0">
      <w:pPr>
        <w:pBdr>
          <w:top w:val="nil"/>
          <w:left w:val="nil"/>
          <w:bottom w:val="nil"/>
          <w:right w:val="nil"/>
          <w:between w:val="nil"/>
        </w:pBdr>
        <w:shd w:val="clear" w:color="auto" w:fill="FFFFFF"/>
        <w:spacing w:after="60"/>
        <w:ind w:firstLine="720"/>
        <w:rPr>
          <w:rFonts w:ascii="Times New Roman" w:hAnsi="Times New Roman"/>
          <w:lang w:eastAsia="zh-CN"/>
        </w:rPr>
      </w:pPr>
      <w:r w:rsidRPr="000C50DD">
        <w:rPr>
          <w:rFonts w:ascii="Times New Roman" w:hAnsi="Times New Roman"/>
          <w:color w:val="000000"/>
          <w:lang w:eastAsia="zh-CN"/>
        </w:rPr>
        <w:t xml:space="preserve">4. </w:t>
      </w:r>
      <w:r w:rsidRPr="000C50DD">
        <w:rPr>
          <w:rFonts w:ascii="Times New Roman" w:hAnsi="Times New Roman"/>
          <w:color w:val="000000"/>
          <w:lang w:eastAsia="zh-CN"/>
        </w:rPr>
        <w:t>夏传才（</w:t>
      </w:r>
      <w:r w:rsidRPr="000C50DD">
        <w:rPr>
          <w:rFonts w:ascii="Times New Roman" w:hAnsi="Times New Roman"/>
          <w:color w:val="000000"/>
          <w:lang w:eastAsia="zh-CN"/>
        </w:rPr>
        <w:t>1992</w:t>
      </w:r>
      <w:r w:rsidRPr="000C50DD">
        <w:rPr>
          <w:rFonts w:ascii="Times New Roman" w:hAnsi="Times New Roman"/>
          <w:color w:val="000000"/>
          <w:lang w:eastAsia="zh-CN"/>
        </w:rPr>
        <w:t>）《中国现代文学名篇选读》，南开大学出版社</w:t>
      </w:r>
    </w:p>
    <w:p w14:paraId="7E8BF8E8" w14:textId="77777777" w:rsidR="004F3CB0" w:rsidRPr="000C50DD" w:rsidRDefault="004F3CB0" w:rsidP="004F3CB0">
      <w:pPr>
        <w:spacing w:line="288" w:lineRule="auto"/>
        <w:jc w:val="both"/>
        <w:rPr>
          <w:rFonts w:ascii="Times New Roman" w:hAnsi="Times New Roman"/>
          <w:b/>
          <w:color w:val="000000" w:themeColor="text1"/>
          <w:lang w:eastAsia="zh-CN"/>
        </w:rPr>
      </w:pPr>
    </w:p>
    <w:p w14:paraId="5AD8E58C" w14:textId="77777777" w:rsidR="004F3CB0" w:rsidRPr="000C50DD" w:rsidRDefault="004F3CB0" w:rsidP="004F3CB0">
      <w:pPr>
        <w:spacing w:line="288" w:lineRule="auto"/>
        <w:jc w:val="both"/>
        <w:rPr>
          <w:rFonts w:ascii="Times New Roman" w:hAnsi="Times New Roman"/>
          <w:b/>
          <w:color w:val="000000" w:themeColor="text1"/>
          <w:lang w:val="vi-VN"/>
        </w:rPr>
      </w:pPr>
      <w:r w:rsidRPr="000C50DD">
        <w:rPr>
          <w:rFonts w:ascii="Times New Roman" w:hAnsi="Times New Roman"/>
          <w:b/>
          <w:color w:val="000000" w:themeColor="text1"/>
          <w:lang w:val="vi-VN"/>
        </w:rPr>
        <w:t xml:space="preserve">VIII. 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685"/>
        <w:gridCol w:w="1740"/>
        <w:gridCol w:w="1189"/>
        <w:gridCol w:w="1456"/>
      </w:tblGrid>
      <w:tr w:rsidR="004F3CB0" w:rsidRPr="0023294D" w14:paraId="4760230B" w14:textId="77777777" w:rsidTr="00C52BF4">
        <w:trPr>
          <w:trHeight w:val="567"/>
          <w:tblHeader/>
          <w:jc w:val="center"/>
        </w:trPr>
        <w:tc>
          <w:tcPr>
            <w:tcW w:w="391" w:type="pct"/>
            <w:shd w:val="pct30" w:color="FFFF00" w:fill="FFFFFF"/>
            <w:vAlign w:val="center"/>
          </w:tcPr>
          <w:p w14:paraId="4DEB2312" w14:textId="77777777" w:rsidR="004F3CB0" w:rsidRPr="000C50DD" w:rsidRDefault="004F3CB0" w:rsidP="00C52BF4">
            <w:pPr>
              <w:spacing w:line="288" w:lineRule="auto"/>
              <w:jc w:val="center"/>
              <w:rPr>
                <w:rFonts w:ascii="Times New Roman" w:hAnsi="Times New Roman"/>
                <w:b/>
                <w:bCs/>
                <w:color w:val="000000" w:themeColor="text1"/>
                <w:lang w:val="de-DE"/>
              </w:rPr>
            </w:pPr>
            <w:r w:rsidRPr="000C50DD">
              <w:rPr>
                <w:rFonts w:ascii="Times New Roman" w:hAnsi="Times New Roman"/>
                <w:b/>
                <w:bCs/>
                <w:color w:val="000000" w:themeColor="text1"/>
                <w:lang w:val="de-DE"/>
              </w:rPr>
              <w:t>Tuần</w:t>
            </w:r>
          </w:p>
        </w:tc>
        <w:tc>
          <w:tcPr>
            <w:tcW w:w="2381" w:type="pct"/>
            <w:shd w:val="pct30" w:color="FFFF00" w:fill="FFFFFF"/>
            <w:vAlign w:val="center"/>
          </w:tcPr>
          <w:p w14:paraId="50AD4301" w14:textId="77777777" w:rsidR="004F3CB0" w:rsidRPr="000C50DD" w:rsidRDefault="004F3CB0" w:rsidP="00C52BF4">
            <w:pPr>
              <w:spacing w:line="288" w:lineRule="auto"/>
              <w:jc w:val="center"/>
              <w:rPr>
                <w:rFonts w:ascii="Times New Roman" w:hAnsi="Times New Roman"/>
                <w:b/>
                <w:bCs/>
                <w:color w:val="000000" w:themeColor="text1"/>
                <w:lang w:val="de-DE"/>
              </w:rPr>
            </w:pPr>
            <w:r w:rsidRPr="000C50DD">
              <w:rPr>
                <w:rFonts w:ascii="Times New Roman" w:hAnsi="Times New Roman"/>
                <w:b/>
                <w:bCs/>
                <w:color w:val="000000" w:themeColor="text1"/>
                <w:lang w:val="de-DE"/>
              </w:rPr>
              <w:t>Nội dung</w:t>
            </w:r>
          </w:p>
        </w:tc>
        <w:tc>
          <w:tcPr>
            <w:tcW w:w="884" w:type="pct"/>
            <w:shd w:val="pct30" w:color="FFFF00" w:fill="FFFFFF"/>
            <w:vAlign w:val="center"/>
          </w:tcPr>
          <w:p w14:paraId="21F0528F" w14:textId="77777777" w:rsidR="004F3CB0" w:rsidRPr="000C50DD" w:rsidRDefault="004F3CB0" w:rsidP="00C52BF4">
            <w:pPr>
              <w:spacing w:line="288" w:lineRule="auto"/>
              <w:jc w:val="center"/>
              <w:rPr>
                <w:rFonts w:ascii="Times New Roman" w:hAnsi="Times New Roman"/>
                <w:b/>
                <w:bCs/>
                <w:color w:val="000000" w:themeColor="text1"/>
                <w:lang w:val="de-DE"/>
              </w:rPr>
            </w:pPr>
            <w:r w:rsidRPr="000C50DD">
              <w:rPr>
                <w:rFonts w:ascii="Times New Roman" w:hAnsi="Times New Roman"/>
                <w:b/>
                <w:bCs/>
                <w:color w:val="000000" w:themeColor="text1"/>
                <w:lang w:val="de-DE"/>
              </w:rPr>
              <w:t>Phương pháp giảng dạy</w:t>
            </w:r>
          </w:p>
        </w:tc>
        <w:tc>
          <w:tcPr>
            <w:tcW w:w="604" w:type="pct"/>
            <w:shd w:val="pct30" w:color="FFFF00" w:fill="FFFFFF"/>
            <w:vAlign w:val="center"/>
          </w:tcPr>
          <w:p w14:paraId="1B9BFF95" w14:textId="77777777" w:rsidR="004F3CB0" w:rsidRPr="000C50DD" w:rsidRDefault="004F3CB0" w:rsidP="00C52BF4">
            <w:pPr>
              <w:spacing w:line="288" w:lineRule="auto"/>
              <w:jc w:val="center"/>
              <w:rPr>
                <w:rFonts w:ascii="Times New Roman" w:hAnsi="Times New Roman"/>
                <w:b/>
                <w:bCs/>
                <w:color w:val="000000" w:themeColor="text1"/>
                <w:lang w:val="de-DE"/>
              </w:rPr>
            </w:pPr>
            <w:r w:rsidRPr="000C50DD">
              <w:rPr>
                <w:rFonts w:ascii="Times New Roman" w:hAnsi="Times New Roman"/>
                <w:b/>
                <w:bCs/>
                <w:color w:val="000000" w:themeColor="text1"/>
                <w:lang w:val="de-DE"/>
              </w:rPr>
              <w:t>Phương pháp đánh giá</w:t>
            </w:r>
          </w:p>
        </w:tc>
        <w:tc>
          <w:tcPr>
            <w:tcW w:w="740" w:type="pct"/>
            <w:shd w:val="pct30" w:color="FFFF00" w:fill="FFFFFF"/>
            <w:vAlign w:val="center"/>
          </w:tcPr>
          <w:p w14:paraId="4AA8C37B" w14:textId="77777777" w:rsidR="004F3CB0" w:rsidRPr="000C50DD" w:rsidRDefault="004F3CB0" w:rsidP="00C52BF4">
            <w:pPr>
              <w:spacing w:line="288" w:lineRule="auto"/>
              <w:jc w:val="center"/>
              <w:rPr>
                <w:rFonts w:ascii="Times New Roman" w:hAnsi="Times New Roman"/>
                <w:b/>
                <w:bCs/>
                <w:color w:val="000000" w:themeColor="text1"/>
                <w:lang w:val="de-DE"/>
              </w:rPr>
            </w:pPr>
            <w:r w:rsidRPr="000C50DD">
              <w:rPr>
                <w:rFonts w:ascii="Times New Roman" w:hAnsi="Times New Roman"/>
                <w:b/>
                <w:color w:val="000000" w:themeColor="text1"/>
                <w:spacing w:val="-4"/>
                <w:lang w:val="de-DE"/>
              </w:rPr>
              <w:t>Chuẩn đầu ra của</w:t>
            </w:r>
            <w:r w:rsidRPr="000C50DD">
              <w:rPr>
                <w:rFonts w:ascii="Times New Roman" w:hAnsi="Times New Roman"/>
                <w:b/>
                <w:color w:val="000000" w:themeColor="text1"/>
                <w:spacing w:val="-4"/>
                <w:lang w:val="vi-VN"/>
              </w:rPr>
              <w:t xml:space="preserve"> </w:t>
            </w:r>
            <w:r w:rsidRPr="000C50DD">
              <w:rPr>
                <w:rFonts w:ascii="Times New Roman" w:hAnsi="Times New Roman"/>
                <w:b/>
                <w:color w:val="000000" w:themeColor="text1"/>
                <w:spacing w:val="-4"/>
                <w:lang w:val="de-DE"/>
              </w:rPr>
              <w:t>học phần</w:t>
            </w:r>
            <w:r w:rsidRPr="000C50DD">
              <w:rPr>
                <w:rFonts w:ascii="Times New Roman" w:hAnsi="Times New Roman"/>
                <w:b/>
                <w:color w:val="000000" w:themeColor="text1"/>
                <w:lang w:val="de-DE"/>
              </w:rPr>
              <w:t xml:space="preserve"> được đánh giá</w:t>
            </w:r>
          </w:p>
        </w:tc>
      </w:tr>
      <w:tr w:rsidR="00111C93" w:rsidRPr="000C50DD" w14:paraId="76C15451" w14:textId="77777777" w:rsidTr="00111C93">
        <w:trPr>
          <w:trHeight w:val="1131"/>
          <w:jc w:val="center"/>
        </w:trPr>
        <w:tc>
          <w:tcPr>
            <w:tcW w:w="391" w:type="pct"/>
            <w:vMerge w:val="restart"/>
            <w:vAlign w:val="center"/>
          </w:tcPr>
          <w:p w14:paraId="4E2D4346" w14:textId="77777777" w:rsidR="00111C93" w:rsidRPr="000C50DD" w:rsidRDefault="00111C93" w:rsidP="00C52BF4">
            <w:pPr>
              <w:jc w:val="center"/>
            </w:pPr>
            <w:r w:rsidRPr="000C50DD">
              <w:rPr>
                <w:rFonts w:ascii="Times New Roman" w:eastAsia="Times New Roman" w:hAnsi="Times New Roman"/>
              </w:rPr>
              <w:t>1</w:t>
            </w:r>
          </w:p>
        </w:tc>
        <w:tc>
          <w:tcPr>
            <w:tcW w:w="2381" w:type="pct"/>
            <w:vAlign w:val="center"/>
          </w:tcPr>
          <w:p w14:paraId="397AABF2" w14:textId="77777777" w:rsidR="00111C93" w:rsidRPr="000C50DD" w:rsidRDefault="00111C93" w:rsidP="000C50DD">
            <w:pPr>
              <w:jc w:val="both"/>
            </w:pPr>
            <w:r w:rsidRPr="000C50DD">
              <w:rPr>
                <w:rFonts w:ascii="Times New Roman" w:eastAsia="Times New Roman" w:hAnsi="Times New Roman"/>
                <w:b/>
              </w:rPr>
              <w:t>Bài 1. 导论与先秦文学概述 (Nhập môn và khái quát văn học Tiền Tần)</w:t>
            </w:r>
          </w:p>
          <w:p w14:paraId="322342C0" w14:textId="77777777" w:rsidR="00111C93" w:rsidRPr="000C50DD" w:rsidRDefault="00111C93" w:rsidP="000C50DD">
            <w:pPr>
              <w:jc w:val="both"/>
            </w:pPr>
            <w:r w:rsidRPr="000C50DD">
              <w:rPr>
                <w:rFonts w:ascii="Times New Roman" w:eastAsia="Times New Roman" w:hAnsi="Times New Roman"/>
              </w:rPr>
              <w:t>CĐR bài học (LLO):</w:t>
            </w:r>
          </w:p>
          <w:p w14:paraId="0DC47F71" w14:textId="412144F5" w:rsidR="00111C93" w:rsidRPr="000C50DD" w:rsidRDefault="00111C93" w:rsidP="000C50DD">
            <w:pPr>
              <w:jc w:val="both"/>
            </w:pPr>
            <w:r w:rsidRPr="000C50DD">
              <w:rPr>
                <w:rFonts w:ascii="Times New Roman" w:eastAsia="Times New Roman" w:hAnsi="Times New Roman"/>
              </w:rPr>
              <w:t xml:space="preserve">LLO1.1. Phân tích bối cảnh lịch sử – văn hóa và đặc điểm nổi bật của văn học Tiền Tần. </w:t>
            </w:r>
          </w:p>
          <w:p w14:paraId="14BBD846" w14:textId="075A6BDC" w:rsidR="00111C93" w:rsidRPr="000C50DD" w:rsidRDefault="00111C93" w:rsidP="000C50DD">
            <w:pPr>
              <w:jc w:val="both"/>
            </w:pPr>
            <w:r w:rsidRPr="000C50DD">
              <w:rPr>
                <w:rFonts w:ascii="Times New Roman" w:eastAsia="Times New Roman" w:hAnsi="Times New Roman"/>
              </w:rPr>
              <w:t xml:space="preserve">LLO1.2. Vận dụng kiến thức tiếng Trung Quốc để đọc hiểu và giải thích một số đoạn trích tiêu biểu trong《诗经》và《楚辞》. </w:t>
            </w:r>
          </w:p>
        </w:tc>
        <w:tc>
          <w:tcPr>
            <w:tcW w:w="884" w:type="pct"/>
            <w:vMerge w:val="restart"/>
            <w:vAlign w:val="center"/>
          </w:tcPr>
          <w:p w14:paraId="0564B353" w14:textId="77777777" w:rsidR="00111C93" w:rsidRPr="000C50DD" w:rsidRDefault="00111C93" w:rsidP="00C52BF4">
            <w:r w:rsidRPr="000C50DD">
              <w:rPr>
                <w:rFonts w:ascii="Times New Roman" w:eastAsia="Times New Roman" w:hAnsi="Times New Roman"/>
              </w:rPr>
              <w:t>Thuyết giảng; đàm thoại; phân tích văn bản; thảo luận nhóm.</w:t>
            </w:r>
          </w:p>
        </w:tc>
        <w:tc>
          <w:tcPr>
            <w:tcW w:w="604" w:type="pct"/>
            <w:vMerge w:val="restart"/>
            <w:vAlign w:val="center"/>
          </w:tcPr>
          <w:p w14:paraId="03402BFB" w14:textId="77777777" w:rsidR="00111C93" w:rsidRPr="000C50DD" w:rsidRDefault="00111C93" w:rsidP="00C52BF4">
            <w:r w:rsidRPr="000C50DD">
              <w:rPr>
                <w:rFonts w:ascii="Times New Roman" w:eastAsia="Times New Roman" w:hAnsi="Times New Roman"/>
              </w:rPr>
              <w:t>Quan sát; hỏi đáp; bài tập đọc hiểu.</w:t>
            </w:r>
          </w:p>
        </w:tc>
        <w:tc>
          <w:tcPr>
            <w:tcW w:w="740" w:type="pct"/>
            <w:vMerge w:val="restart"/>
            <w:vAlign w:val="center"/>
          </w:tcPr>
          <w:p w14:paraId="4FE3F1D5" w14:textId="77777777" w:rsidR="00111C93" w:rsidRPr="000C50DD" w:rsidRDefault="00111C93" w:rsidP="00C52BF4">
            <w:pPr>
              <w:jc w:val="center"/>
            </w:pPr>
            <w:r w:rsidRPr="000C50DD">
              <w:rPr>
                <w:rFonts w:ascii="Times New Roman" w:eastAsia="Times New Roman" w:hAnsi="Times New Roman"/>
              </w:rPr>
              <w:t>CLO1, CLO2, CLO5</w:t>
            </w:r>
          </w:p>
        </w:tc>
      </w:tr>
      <w:tr w:rsidR="00111C93" w:rsidRPr="000C50DD" w14:paraId="7CBA9493" w14:textId="77777777" w:rsidTr="006A21B7">
        <w:trPr>
          <w:trHeight w:val="284"/>
          <w:jc w:val="center"/>
        </w:trPr>
        <w:tc>
          <w:tcPr>
            <w:tcW w:w="391" w:type="pct"/>
            <w:vMerge/>
            <w:vAlign w:val="center"/>
          </w:tcPr>
          <w:p w14:paraId="4B9B07AC" w14:textId="77777777" w:rsidR="00111C93" w:rsidRPr="000C50DD" w:rsidRDefault="00111C93" w:rsidP="00C52BF4">
            <w:pPr>
              <w:jc w:val="center"/>
              <w:rPr>
                <w:rFonts w:ascii="Times New Roman" w:eastAsia="Times New Roman" w:hAnsi="Times New Roman"/>
              </w:rPr>
            </w:pPr>
          </w:p>
        </w:tc>
        <w:tc>
          <w:tcPr>
            <w:tcW w:w="2381" w:type="pct"/>
            <w:vAlign w:val="center"/>
          </w:tcPr>
          <w:p w14:paraId="15822CFA" w14:textId="02CD36F1" w:rsidR="00111C93" w:rsidRPr="00111C93" w:rsidRDefault="00111C93" w:rsidP="000C50DD">
            <w:pPr>
              <w:jc w:val="both"/>
            </w:pPr>
            <w:r w:rsidRPr="000C50DD">
              <w:rPr>
                <w:rFonts w:ascii="Times New Roman" w:eastAsia="Times New Roman" w:hAnsi="Times New Roman"/>
              </w:rPr>
              <w:t xml:space="preserve">Nội dung </w:t>
            </w:r>
            <w:r>
              <w:rPr>
                <w:rFonts w:ascii="Times New Roman" w:eastAsia="Times New Roman" w:hAnsi="Times New Roman"/>
              </w:rPr>
              <w:t xml:space="preserve">giảng dạy </w:t>
            </w:r>
            <w:r w:rsidRPr="000C50DD">
              <w:rPr>
                <w:rFonts w:ascii="Times New Roman" w:eastAsia="Times New Roman" w:hAnsi="Times New Roman"/>
              </w:rPr>
              <w:t>lý thuyết (3 tiết): tiến trình văn học Trung Quốc; bối cảnh văn học Tiền Tần;</w:t>
            </w:r>
            <w:r w:rsidRPr="000C50DD">
              <w:rPr>
                <w:rFonts w:ascii="宋体" w:hAnsi="宋体" w:cs="宋体" w:hint="eastAsia"/>
              </w:rPr>
              <w:t>《诗经》《楚辞》</w:t>
            </w:r>
            <w:r w:rsidRPr="000C50DD">
              <w:rPr>
                <w:rFonts w:ascii="Times New Roman" w:eastAsia="Times New Roman" w:hAnsi="Times New Roman"/>
              </w:rPr>
              <w:t>và tản văn Tiên Tần.</w:t>
            </w:r>
          </w:p>
        </w:tc>
        <w:tc>
          <w:tcPr>
            <w:tcW w:w="884" w:type="pct"/>
            <w:vMerge/>
            <w:vAlign w:val="center"/>
          </w:tcPr>
          <w:p w14:paraId="3E041DFB" w14:textId="77777777" w:rsidR="00111C93" w:rsidRPr="000C50DD" w:rsidRDefault="00111C93" w:rsidP="00C52BF4">
            <w:pPr>
              <w:rPr>
                <w:rFonts w:ascii="Times New Roman" w:eastAsia="Times New Roman" w:hAnsi="Times New Roman"/>
              </w:rPr>
            </w:pPr>
          </w:p>
        </w:tc>
        <w:tc>
          <w:tcPr>
            <w:tcW w:w="604" w:type="pct"/>
            <w:vMerge/>
            <w:vAlign w:val="center"/>
          </w:tcPr>
          <w:p w14:paraId="3EFEF1A3" w14:textId="77777777" w:rsidR="00111C93" w:rsidRPr="000C50DD" w:rsidRDefault="00111C93" w:rsidP="00C52BF4">
            <w:pPr>
              <w:rPr>
                <w:rFonts w:ascii="Times New Roman" w:eastAsia="Times New Roman" w:hAnsi="Times New Roman"/>
              </w:rPr>
            </w:pPr>
          </w:p>
        </w:tc>
        <w:tc>
          <w:tcPr>
            <w:tcW w:w="740" w:type="pct"/>
            <w:vMerge/>
            <w:vAlign w:val="center"/>
          </w:tcPr>
          <w:p w14:paraId="5588D0AE" w14:textId="77777777" w:rsidR="00111C93" w:rsidRPr="000C50DD" w:rsidRDefault="00111C93" w:rsidP="00C52BF4">
            <w:pPr>
              <w:jc w:val="center"/>
              <w:rPr>
                <w:rFonts w:ascii="Times New Roman" w:eastAsia="Times New Roman" w:hAnsi="Times New Roman"/>
              </w:rPr>
            </w:pPr>
          </w:p>
        </w:tc>
      </w:tr>
      <w:tr w:rsidR="00111C93" w:rsidRPr="000C50DD" w14:paraId="2AD87F04" w14:textId="77777777" w:rsidTr="006A21B7">
        <w:trPr>
          <w:trHeight w:val="284"/>
          <w:jc w:val="center"/>
        </w:trPr>
        <w:tc>
          <w:tcPr>
            <w:tcW w:w="391" w:type="pct"/>
            <w:vMerge/>
            <w:vAlign w:val="center"/>
          </w:tcPr>
          <w:p w14:paraId="1CE2C4CA" w14:textId="77777777" w:rsidR="00111C93" w:rsidRPr="000C50DD" w:rsidRDefault="00111C93" w:rsidP="00C52BF4">
            <w:pPr>
              <w:jc w:val="center"/>
              <w:rPr>
                <w:rFonts w:ascii="Times New Roman" w:eastAsia="Times New Roman" w:hAnsi="Times New Roman"/>
              </w:rPr>
            </w:pPr>
          </w:p>
        </w:tc>
        <w:tc>
          <w:tcPr>
            <w:tcW w:w="2381" w:type="pct"/>
            <w:vAlign w:val="center"/>
          </w:tcPr>
          <w:p w14:paraId="42A436C0" w14:textId="1F376F8A" w:rsidR="00111C93" w:rsidRPr="00111C93" w:rsidRDefault="00111C93" w:rsidP="000C50DD">
            <w:pPr>
              <w:jc w:val="both"/>
            </w:pPr>
            <w:r w:rsidRPr="000C50DD">
              <w:rPr>
                <w:rFonts w:ascii="Times New Roman" w:eastAsia="Times New Roman" w:hAnsi="Times New Roman"/>
              </w:rPr>
              <w:t>Bài tập/thảo luận (2 tiết): đọc hiểu đoạn trích; phân tích giá trị văn hóa và nghệ thuật; liên hệ ảnh hưởng đối với văn học Việt Nam.</w:t>
            </w:r>
          </w:p>
        </w:tc>
        <w:tc>
          <w:tcPr>
            <w:tcW w:w="884" w:type="pct"/>
            <w:vMerge/>
            <w:vAlign w:val="center"/>
          </w:tcPr>
          <w:p w14:paraId="30D53486" w14:textId="77777777" w:rsidR="00111C93" w:rsidRPr="000C50DD" w:rsidRDefault="00111C93" w:rsidP="00C52BF4">
            <w:pPr>
              <w:rPr>
                <w:rFonts w:ascii="Times New Roman" w:eastAsia="Times New Roman" w:hAnsi="Times New Roman"/>
              </w:rPr>
            </w:pPr>
          </w:p>
        </w:tc>
        <w:tc>
          <w:tcPr>
            <w:tcW w:w="604" w:type="pct"/>
            <w:vMerge/>
            <w:vAlign w:val="center"/>
          </w:tcPr>
          <w:p w14:paraId="7E4CCB2C" w14:textId="77777777" w:rsidR="00111C93" w:rsidRPr="000C50DD" w:rsidRDefault="00111C93" w:rsidP="00C52BF4">
            <w:pPr>
              <w:rPr>
                <w:rFonts w:ascii="Times New Roman" w:eastAsia="Times New Roman" w:hAnsi="Times New Roman"/>
              </w:rPr>
            </w:pPr>
          </w:p>
        </w:tc>
        <w:tc>
          <w:tcPr>
            <w:tcW w:w="740" w:type="pct"/>
            <w:vMerge/>
            <w:vAlign w:val="center"/>
          </w:tcPr>
          <w:p w14:paraId="631B56A9" w14:textId="77777777" w:rsidR="00111C93" w:rsidRPr="000C50DD" w:rsidRDefault="00111C93" w:rsidP="00C52BF4">
            <w:pPr>
              <w:jc w:val="center"/>
              <w:rPr>
                <w:rFonts w:ascii="Times New Roman" w:eastAsia="Times New Roman" w:hAnsi="Times New Roman"/>
              </w:rPr>
            </w:pPr>
          </w:p>
        </w:tc>
      </w:tr>
      <w:tr w:rsidR="00111C93" w:rsidRPr="000C50DD" w14:paraId="25A869E2" w14:textId="77777777" w:rsidTr="006A21B7">
        <w:trPr>
          <w:trHeight w:val="284"/>
          <w:jc w:val="center"/>
        </w:trPr>
        <w:tc>
          <w:tcPr>
            <w:tcW w:w="391" w:type="pct"/>
            <w:vMerge/>
            <w:vAlign w:val="center"/>
          </w:tcPr>
          <w:p w14:paraId="4E8D8C53" w14:textId="77777777" w:rsidR="00111C93" w:rsidRPr="000C50DD" w:rsidRDefault="00111C93" w:rsidP="00C52BF4">
            <w:pPr>
              <w:jc w:val="center"/>
              <w:rPr>
                <w:rFonts w:ascii="Times New Roman" w:eastAsia="Times New Roman" w:hAnsi="Times New Roman"/>
              </w:rPr>
            </w:pPr>
          </w:p>
        </w:tc>
        <w:tc>
          <w:tcPr>
            <w:tcW w:w="2381" w:type="pct"/>
            <w:vAlign w:val="center"/>
          </w:tcPr>
          <w:p w14:paraId="274D3E1F" w14:textId="3A5FC6CD" w:rsidR="00111C93" w:rsidRPr="000C50DD" w:rsidRDefault="00111C93" w:rsidP="000C50DD">
            <w:pPr>
              <w:jc w:val="both"/>
              <w:rPr>
                <w:rFonts w:ascii="Times New Roman" w:eastAsia="Times New Roman" w:hAnsi="Times New Roman"/>
                <w:b/>
              </w:rPr>
            </w:pPr>
            <w:r w:rsidRPr="000C50DD">
              <w:rPr>
                <w:rFonts w:ascii="Times New Roman" w:eastAsia="Times New Roman" w:hAnsi="Times New Roman"/>
              </w:rPr>
              <w:t>Nội dung tự học (10 tiết): đọc giáo trình, tìm hiểu Kinh Thi/Sở Từ, hoàn thành bài tập.</w:t>
            </w:r>
          </w:p>
        </w:tc>
        <w:tc>
          <w:tcPr>
            <w:tcW w:w="884" w:type="pct"/>
            <w:vMerge/>
            <w:vAlign w:val="center"/>
          </w:tcPr>
          <w:p w14:paraId="5954E94D" w14:textId="77777777" w:rsidR="00111C93" w:rsidRPr="000C50DD" w:rsidRDefault="00111C93" w:rsidP="00C52BF4">
            <w:pPr>
              <w:rPr>
                <w:rFonts w:ascii="Times New Roman" w:eastAsia="Times New Roman" w:hAnsi="Times New Roman"/>
              </w:rPr>
            </w:pPr>
          </w:p>
        </w:tc>
        <w:tc>
          <w:tcPr>
            <w:tcW w:w="604" w:type="pct"/>
            <w:vMerge/>
            <w:vAlign w:val="center"/>
          </w:tcPr>
          <w:p w14:paraId="29871819" w14:textId="77777777" w:rsidR="00111C93" w:rsidRPr="000C50DD" w:rsidRDefault="00111C93" w:rsidP="00C52BF4">
            <w:pPr>
              <w:rPr>
                <w:rFonts w:ascii="Times New Roman" w:eastAsia="Times New Roman" w:hAnsi="Times New Roman"/>
              </w:rPr>
            </w:pPr>
          </w:p>
        </w:tc>
        <w:tc>
          <w:tcPr>
            <w:tcW w:w="740" w:type="pct"/>
            <w:vMerge/>
            <w:vAlign w:val="center"/>
          </w:tcPr>
          <w:p w14:paraId="3EB44ADA" w14:textId="77777777" w:rsidR="00111C93" w:rsidRPr="000C50DD" w:rsidRDefault="00111C93" w:rsidP="00C52BF4">
            <w:pPr>
              <w:jc w:val="center"/>
              <w:rPr>
                <w:rFonts w:ascii="Times New Roman" w:eastAsia="Times New Roman" w:hAnsi="Times New Roman"/>
              </w:rPr>
            </w:pPr>
          </w:p>
        </w:tc>
      </w:tr>
      <w:tr w:rsidR="00111C93" w:rsidRPr="000C50DD" w14:paraId="614011AA" w14:textId="77777777" w:rsidTr="00111C93">
        <w:trPr>
          <w:trHeight w:val="1260"/>
          <w:jc w:val="center"/>
        </w:trPr>
        <w:tc>
          <w:tcPr>
            <w:tcW w:w="391" w:type="pct"/>
            <w:vMerge w:val="restart"/>
            <w:vAlign w:val="center"/>
          </w:tcPr>
          <w:p w14:paraId="71CC9365" w14:textId="77777777" w:rsidR="00111C93" w:rsidRPr="000C50DD" w:rsidRDefault="00111C93" w:rsidP="00C52BF4">
            <w:pPr>
              <w:jc w:val="center"/>
            </w:pPr>
            <w:r w:rsidRPr="000C50DD">
              <w:rPr>
                <w:rFonts w:ascii="Times New Roman" w:eastAsia="Times New Roman" w:hAnsi="Times New Roman"/>
              </w:rPr>
              <w:t>2</w:t>
            </w:r>
          </w:p>
        </w:tc>
        <w:tc>
          <w:tcPr>
            <w:tcW w:w="2381" w:type="pct"/>
            <w:vAlign w:val="center"/>
          </w:tcPr>
          <w:p w14:paraId="503F8027" w14:textId="77777777" w:rsidR="00111C93" w:rsidRPr="000C50DD" w:rsidRDefault="00111C93" w:rsidP="000C50DD">
            <w:pPr>
              <w:jc w:val="both"/>
            </w:pPr>
            <w:r w:rsidRPr="000C50DD">
              <w:rPr>
                <w:rFonts w:ascii="Times New Roman" w:eastAsia="Times New Roman" w:hAnsi="Times New Roman"/>
                <w:b/>
              </w:rPr>
              <w:t>Bài 2. 汉至明清文学概述 (Khái quát văn học từ Hán đến Minh Thanh)</w:t>
            </w:r>
          </w:p>
          <w:p w14:paraId="2F2438C0" w14:textId="77777777" w:rsidR="00111C93" w:rsidRPr="000C50DD" w:rsidRDefault="00111C93" w:rsidP="000C50DD">
            <w:pPr>
              <w:jc w:val="both"/>
            </w:pPr>
            <w:r w:rsidRPr="000C50DD">
              <w:rPr>
                <w:rFonts w:ascii="Times New Roman" w:eastAsia="Times New Roman" w:hAnsi="Times New Roman"/>
              </w:rPr>
              <w:t>CĐR bài học (LLO):</w:t>
            </w:r>
          </w:p>
          <w:p w14:paraId="1BA1FCC3" w14:textId="77777777" w:rsidR="00111C93" w:rsidRPr="000C50DD" w:rsidRDefault="00111C93" w:rsidP="000C50DD">
            <w:pPr>
              <w:jc w:val="both"/>
            </w:pPr>
            <w:r w:rsidRPr="000C50DD">
              <w:rPr>
                <w:rFonts w:ascii="Times New Roman" w:eastAsia="Times New Roman" w:hAnsi="Times New Roman"/>
              </w:rPr>
              <w:t>LLO2.1. Phân tích đặc điểm và thành tựu tiêu biểu của thơ Đường, từ Tống và tiểu thuyết Minh Thanh. (CLO1)</w:t>
            </w:r>
          </w:p>
          <w:p w14:paraId="09E73E71" w14:textId="5FE1BB18" w:rsidR="00111C93" w:rsidRPr="000C50DD" w:rsidRDefault="00111C93" w:rsidP="00111C93">
            <w:pPr>
              <w:jc w:val="both"/>
            </w:pPr>
            <w:r w:rsidRPr="000C50DD">
              <w:rPr>
                <w:rFonts w:ascii="Times New Roman" w:eastAsia="Times New Roman" w:hAnsi="Times New Roman"/>
              </w:rPr>
              <w:t>LLO2.2. Sử dụng tiếng Trung Quốc chính xác để trình bày nhận xét về một tác giả/tác phẩm cổ điển tiêu biểu.</w:t>
            </w:r>
          </w:p>
        </w:tc>
        <w:tc>
          <w:tcPr>
            <w:tcW w:w="884" w:type="pct"/>
            <w:vMerge w:val="restart"/>
            <w:vAlign w:val="center"/>
          </w:tcPr>
          <w:p w14:paraId="075323E2" w14:textId="77777777" w:rsidR="00111C93" w:rsidRPr="000C50DD" w:rsidRDefault="00111C93" w:rsidP="00C52BF4">
            <w:r w:rsidRPr="000C50DD">
              <w:rPr>
                <w:rFonts w:ascii="Times New Roman" w:eastAsia="Times New Roman" w:hAnsi="Times New Roman"/>
              </w:rPr>
              <w:t>Thuyết giảng; nghiên cứu trường hợp; thảo luận.</w:t>
            </w:r>
          </w:p>
        </w:tc>
        <w:tc>
          <w:tcPr>
            <w:tcW w:w="604" w:type="pct"/>
            <w:vMerge w:val="restart"/>
            <w:vAlign w:val="center"/>
          </w:tcPr>
          <w:p w14:paraId="1B945CBC" w14:textId="77777777" w:rsidR="00111C93" w:rsidRPr="000C50DD" w:rsidRDefault="00111C93" w:rsidP="00C52BF4">
            <w:r w:rsidRPr="000C50DD">
              <w:rPr>
                <w:rFonts w:ascii="Times New Roman" w:eastAsia="Times New Roman" w:hAnsi="Times New Roman"/>
              </w:rPr>
              <w:t>Bài tập phân tích; trình bày ngắn.</w:t>
            </w:r>
          </w:p>
        </w:tc>
        <w:tc>
          <w:tcPr>
            <w:tcW w:w="740" w:type="pct"/>
            <w:vMerge w:val="restart"/>
            <w:vAlign w:val="center"/>
          </w:tcPr>
          <w:p w14:paraId="25B664A7" w14:textId="77777777" w:rsidR="00111C93" w:rsidRPr="000C50DD" w:rsidRDefault="00111C93" w:rsidP="00C52BF4">
            <w:pPr>
              <w:jc w:val="center"/>
            </w:pPr>
            <w:r w:rsidRPr="000C50DD">
              <w:rPr>
                <w:rFonts w:ascii="Times New Roman" w:eastAsia="Times New Roman" w:hAnsi="Times New Roman"/>
              </w:rPr>
              <w:t>CLO1, CLO3, CLO5</w:t>
            </w:r>
          </w:p>
        </w:tc>
      </w:tr>
      <w:tr w:rsidR="00111C93" w:rsidRPr="000C50DD" w14:paraId="551B3B6E" w14:textId="77777777" w:rsidTr="006A21B7">
        <w:trPr>
          <w:trHeight w:val="284"/>
          <w:jc w:val="center"/>
        </w:trPr>
        <w:tc>
          <w:tcPr>
            <w:tcW w:w="391" w:type="pct"/>
            <w:vMerge/>
            <w:vAlign w:val="center"/>
          </w:tcPr>
          <w:p w14:paraId="23AA2DEB" w14:textId="77777777" w:rsidR="00111C93" w:rsidRPr="000C50DD" w:rsidRDefault="00111C93" w:rsidP="00C52BF4">
            <w:pPr>
              <w:jc w:val="center"/>
              <w:rPr>
                <w:rFonts w:ascii="Times New Roman" w:eastAsia="Times New Roman" w:hAnsi="Times New Roman"/>
              </w:rPr>
            </w:pPr>
          </w:p>
        </w:tc>
        <w:tc>
          <w:tcPr>
            <w:tcW w:w="2381" w:type="pct"/>
            <w:vAlign w:val="center"/>
          </w:tcPr>
          <w:p w14:paraId="52B050F5" w14:textId="0A16EDF5" w:rsidR="00111C93" w:rsidRPr="000C50DD" w:rsidRDefault="00111C93" w:rsidP="000C50DD">
            <w:pPr>
              <w:jc w:val="both"/>
              <w:rPr>
                <w:rFonts w:ascii="Times New Roman" w:eastAsia="Times New Roman" w:hAnsi="Times New Roman"/>
                <w:b/>
              </w:rPr>
            </w:pPr>
            <w:r w:rsidRPr="000C50DD">
              <w:rPr>
                <w:rFonts w:ascii="Times New Roman" w:eastAsia="Times New Roman" w:hAnsi="Times New Roman"/>
              </w:rPr>
              <w:t>Nội dung lý thuyết (3 tiết): văn học Hán – Ngụy Tấn; thơ Đường, từ Tống; nguyên khúc; tiểu thuyết Minh Thanh.</w:t>
            </w:r>
          </w:p>
        </w:tc>
        <w:tc>
          <w:tcPr>
            <w:tcW w:w="884" w:type="pct"/>
            <w:vMerge/>
            <w:vAlign w:val="center"/>
          </w:tcPr>
          <w:p w14:paraId="511EB6DF" w14:textId="77777777" w:rsidR="00111C93" w:rsidRPr="000C50DD" w:rsidRDefault="00111C93" w:rsidP="00C52BF4">
            <w:pPr>
              <w:rPr>
                <w:rFonts w:ascii="Times New Roman" w:eastAsia="Times New Roman" w:hAnsi="Times New Roman"/>
              </w:rPr>
            </w:pPr>
          </w:p>
        </w:tc>
        <w:tc>
          <w:tcPr>
            <w:tcW w:w="604" w:type="pct"/>
            <w:vMerge/>
            <w:vAlign w:val="center"/>
          </w:tcPr>
          <w:p w14:paraId="225A6A1F" w14:textId="77777777" w:rsidR="00111C93" w:rsidRPr="000C50DD" w:rsidRDefault="00111C93" w:rsidP="00C52BF4">
            <w:pPr>
              <w:rPr>
                <w:rFonts w:ascii="Times New Roman" w:eastAsia="Times New Roman" w:hAnsi="Times New Roman"/>
              </w:rPr>
            </w:pPr>
          </w:p>
        </w:tc>
        <w:tc>
          <w:tcPr>
            <w:tcW w:w="740" w:type="pct"/>
            <w:vMerge/>
            <w:vAlign w:val="center"/>
          </w:tcPr>
          <w:p w14:paraId="01A5EA54" w14:textId="77777777" w:rsidR="00111C93" w:rsidRPr="000C50DD" w:rsidRDefault="00111C93" w:rsidP="00C52BF4">
            <w:pPr>
              <w:jc w:val="center"/>
              <w:rPr>
                <w:rFonts w:ascii="Times New Roman" w:eastAsia="Times New Roman" w:hAnsi="Times New Roman"/>
              </w:rPr>
            </w:pPr>
          </w:p>
        </w:tc>
      </w:tr>
      <w:tr w:rsidR="00111C93" w:rsidRPr="000C50DD" w14:paraId="4168A95F" w14:textId="77777777" w:rsidTr="006A21B7">
        <w:trPr>
          <w:trHeight w:val="284"/>
          <w:jc w:val="center"/>
        </w:trPr>
        <w:tc>
          <w:tcPr>
            <w:tcW w:w="391" w:type="pct"/>
            <w:vMerge/>
            <w:vAlign w:val="center"/>
          </w:tcPr>
          <w:p w14:paraId="10C3DD88" w14:textId="77777777" w:rsidR="00111C93" w:rsidRPr="000C50DD" w:rsidRDefault="00111C93" w:rsidP="00C52BF4">
            <w:pPr>
              <w:jc w:val="center"/>
              <w:rPr>
                <w:rFonts w:ascii="Times New Roman" w:eastAsia="Times New Roman" w:hAnsi="Times New Roman"/>
              </w:rPr>
            </w:pPr>
          </w:p>
        </w:tc>
        <w:tc>
          <w:tcPr>
            <w:tcW w:w="2381" w:type="pct"/>
            <w:vAlign w:val="center"/>
          </w:tcPr>
          <w:p w14:paraId="45165EEE" w14:textId="1D8A0DB6" w:rsidR="00111C93" w:rsidRPr="00111C93" w:rsidRDefault="00111C93" w:rsidP="000C50DD">
            <w:pPr>
              <w:jc w:val="both"/>
            </w:pPr>
            <w:r w:rsidRPr="000C50DD">
              <w:rPr>
                <w:rFonts w:ascii="Times New Roman" w:eastAsia="Times New Roman" w:hAnsi="Times New Roman"/>
              </w:rPr>
              <w:t>Bài tập/thảo luận (2 tiết): phân tích thơ Đường; hình tượng nhân vật trong</w:t>
            </w:r>
            <w:r w:rsidRPr="000C50DD">
              <w:rPr>
                <w:rFonts w:ascii="宋体" w:hAnsi="宋体" w:cs="宋体" w:hint="eastAsia"/>
              </w:rPr>
              <w:t>《三国演义》《红楼梦》</w:t>
            </w:r>
            <w:r w:rsidRPr="000C50DD">
              <w:rPr>
                <w:rFonts w:ascii="Times New Roman" w:eastAsia="Times New Roman" w:hAnsi="Times New Roman"/>
              </w:rPr>
              <w:t>; trao đổi về ảnh hưởng khu vực.</w:t>
            </w:r>
          </w:p>
        </w:tc>
        <w:tc>
          <w:tcPr>
            <w:tcW w:w="884" w:type="pct"/>
            <w:vMerge/>
            <w:vAlign w:val="center"/>
          </w:tcPr>
          <w:p w14:paraId="0644B6F7" w14:textId="77777777" w:rsidR="00111C93" w:rsidRPr="000C50DD" w:rsidRDefault="00111C93" w:rsidP="00C52BF4">
            <w:pPr>
              <w:rPr>
                <w:rFonts w:ascii="Times New Roman" w:eastAsia="Times New Roman" w:hAnsi="Times New Roman"/>
              </w:rPr>
            </w:pPr>
          </w:p>
        </w:tc>
        <w:tc>
          <w:tcPr>
            <w:tcW w:w="604" w:type="pct"/>
            <w:vMerge/>
            <w:vAlign w:val="center"/>
          </w:tcPr>
          <w:p w14:paraId="152BE7CB" w14:textId="77777777" w:rsidR="00111C93" w:rsidRPr="000C50DD" w:rsidRDefault="00111C93" w:rsidP="00C52BF4">
            <w:pPr>
              <w:rPr>
                <w:rFonts w:ascii="Times New Roman" w:eastAsia="Times New Roman" w:hAnsi="Times New Roman"/>
              </w:rPr>
            </w:pPr>
          </w:p>
        </w:tc>
        <w:tc>
          <w:tcPr>
            <w:tcW w:w="740" w:type="pct"/>
            <w:vMerge/>
            <w:vAlign w:val="center"/>
          </w:tcPr>
          <w:p w14:paraId="506803DA" w14:textId="77777777" w:rsidR="00111C93" w:rsidRPr="000C50DD" w:rsidRDefault="00111C93" w:rsidP="00C52BF4">
            <w:pPr>
              <w:jc w:val="center"/>
              <w:rPr>
                <w:rFonts w:ascii="Times New Roman" w:eastAsia="Times New Roman" w:hAnsi="Times New Roman"/>
              </w:rPr>
            </w:pPr>
          </w:p>
        </w:tc>
      </w:tr>
      <w:tr w:rsidR="00111C93" w:rsidRPr="000C50DD" w14:paraId="5EEC309E" w14:textId="77777777" w:rsidTr="006A21B7">
        <w:trPr>
          <w:trHeight w:val="284"/>
          <w:jc w:val="center"/>
        </w:trPr>
        <w:tc>
          <w:tcPr>
            <w:tcW w:w="391" w:type="pct"/>
            <w:vMerge/>
            <w:vAlign w:val="center"/>
          </w:tcPr>
          <w:p w14:paraId="67367FEB" w14:textId="77777777" w:rsidR="00111C93" w:rsidRPr="000C50DD" w:rsidRDefault="00111C93" w:rsidP="00C52BF4">
            <w:pPr>
              <w:jc w:val="center"/>
              <w:rPr>
                <w:rFonts w:ascii="Times New Roman" w:eastAsia="Times New Roman" w:hAnsi="Times New Roman"/>
              </w:rPr>
            </w:pPr>
          </w:p>
        </w:tc>
        <w:tc>
          <w:tcPr>
            <w:tcW w:w="2381" w:type="pct"/>
            <w:vAlign w:val="center"/>
          </w:tcPr>
          <w:p w14:paraId="30D6557B" w14:textId="50E518E9" w:rsidR="00111C93" w:rsidRPr="000C50DD" w:rsidRDefault="00111C93" w:rsidP="000C50DD">
            <w:pPr>
              <w:jc w:val="both"/>
              <w:rPr>
                <w:rFonts w:ascii="Times New Roman" w:eastAsia="Times New Roman" w:hAnsi="Times New Roman"/>
                <w:b/>
              </w:rPr>
            </w:pPr>
            <w:r w:rsidRPr="000C50DD">
              <w:rPr>
                <w:rFonts w:ascii="Times New Roman" w:eastAsia="Times New Roman" w:hAnsi="Times New Roman"/>
              </w:rPr>
              <w:t>Nội dung tự học (10 tiết): đọc trích đoạn, chuẩn bị nhận xét và bài tập.</w:t>
            </w:r>
          </w:p>
        </w:tc>
        <w:tc>
          <w:tcPr>
            <w:tcW w:w="884" w:type="pct"/>
            <w:vMerge/>
            <w:vAlign w:val="center"/>
          </w:tcPr>
          <w:p w14:paraId="299A13DF" w14:textId="77777777" w:rsidR="00111C93" w:rsidRPr="000C50DD" w:rsidRDefault="00111C93" w:rsidP="00C52BF4">
            <w:pPr>
              <w:rPr>
                <w:rFonts w:ascii="Times New Roman" w:eastAsia="Times New Roman" w:hAnsi="Times New Roman"/>
              </w:rPr>
            </w:pPr>
          </w:p>
        </w:tc>
        <w:tc>
          <w:tcPr>
            <w:tcW w:w="604" w:type="pct"/>
            <w:vMerge/>
            <w:vAlign w:val="center"/>
          </w:tcPr>
          <w:p w14:paraId="16F910BB" w14:textId="77777777" w:rsidR="00111C93" w:rsidRPr="000C50DD" w:rsidRDefault="00111C93" w:rsidP="00C52BF4">
            <w:pPr>
              <w:rPr>
                <w:rFonts w:ascii="Times New Roman" w:eastAsia="Times New Roman" w:hAnsi="Times New Roman"/>
              </w:rPr>
            </w:pPr>
          </w:p>
        </w:tc>
        <w:tc>
          <w:tcPr>
            <w:tcW w:w="740" w:type="pct"/>
            <w:vMerge/>
            <w:vAlign w:val="center"/>
          </w:tcPr>
          <w:p w14:paraId="6C038AAE" w14:textId="77777777" w:rsidR="00111C93" w:rsidRPr="000C50DD" w:rsidRDefault="00111C93" w:rsidP="00C52BF4">
            <w:pPr>
              <w:jc w:val="center"/>
              <w:rPr>
                <w:rFonts w:ascii="Times New Roman" w:eastAsia="Times New Roman" w:hAnsi="Times New Roman"/>
              </w:rPr>
            </w:pPr>
          </w:p>
        </w:tc>
      </w:tr>
      <w:tr w:rsidR="006A21B7" w:rsidRPr="000C50DD" w14:paraId="20029C26" w14:textId="77777777" w:rsidTr="006A21B7">
        <w:trPr>
          <w:trHeight w:val="1191"/>
          <w:jc w:val="center"/>
        </w:trPr>
        <w:tc>
          <w:tcPr>
            <w:tcW w:w="391" w:type="pct"/>
            <w:vMerge w:val="restart"/>
            <w:vAlign w:val="center"/>
          </w:tcPr>
          <w:p w14:paraId="71F28D08" w14:textId="77777777" w:rsidR="006A21B7" w:rsidRPr="000C50DD" w:rsidRDefault="006A21B7" w:rsidP="00C52BF4">
            <w:pPr>
              <w:jc w:val="center"/>
            </w:pPr>
            <w:r w:rsidRPr="000C50DD">
              <w:rPr>
                <w:rFonts w:ascii="Times New Roman" w:eastAsia="Times New Roman" w:hAnsi="Times New Roman"/>
              </w:rPr>
              <w:lastRenderedPageBreak/>
              <w:t>3</w:t>
            </w:r>
          </w:p>
        </w:tc>
        <w:tc>
          <w:tcPr>
            <w:tcW w:w="2381" w:type="pct"/>
            <w:vAlign w:val="center"/>
          </w:tcPr>
          <w:p w14:paraId="011969CA" w14:textId="77777777" w:rsidR="006A21B7" w:rsidRPr="000C50DD" w:rsidRDefault="006A21B7" w:rsidP="000C50DD">
            <w:pPr>
              <w:jc w:val="both"/>
            </w:pPr>
            <w:r w:rsidRPr="000C50DD">
              <w:rPr>
                <w:rFonts w:ascii="Times New Roman" w:eastAsia="Times New Roman" w:hAnsi="Times New Roman"/>
                <w:b/>
              </w:rPr>
              <w:t>Bài 3. 中国现当代文学概述 (Khái quát văn học hiện đại và đương đại Trung Quốc)</w:t>
            </w:r>
          </w:p>
          <w:p w14:paraId="46FC23DA" w14:textId="77777777" w:rsidR="006A21B7" w:rsidRPr="000C50DD" w:rsidRDefault="006A21B7" w:rsidP="000C50DD">
            <w:pPr>
              <w:jc w:val="both"/>
            </w:pPr>
            <w:r w:rsidRPr="000C50DD">
              <w:rPr>
                <w:rFonts w:ascii="Times New Roman" w:eastAsia="Times New Roman" w:hAnsi="Times New Roman"/>
              </w:rPr>
              <w:t>CĐR bài học (LLO):</w:t>
            </w:r>
          </w:p>
          <w:p w14:paraId="51F8483F" w14:textId="0FC82C38" w:rsidR="006A21B7" w:rsidRPr="000C50DD" w:rsidRDefault="006A21B7" w:rsidP="000C50DD">
            <w:pPr>
              <w:jc w:val="both"/>
            </w:pPr>
            <w:r w:rsidRPr="000C50DD">
              <w:rPr>
                <w:rFonts w:ascii="Times New Roman" w:eastAsia="Times New Roman" w:hAnsi="Times New Roman"/>
              </w:rPr>
              <w:t xml:space="preserve">LLO3.1. Phân tích bối cảnh lịch sử – văn hóa và các khuynh hướng chính của văn học hiện đại Trung Quốc. </w:t>
            </w:r>
          </w:p>
          <w:p w14:paraId="7ACA0136" w14:textId="30D687BA" w:rsidR="006A21B7" w:rsidRPr="000C50DD" w:rsidRDefault="006A21B7" w:rsidP="000C50DD">
            <w:pPr>
              <w:jc w:val="both"/>
            </w:pPr>
            <w:r w:rsidRPr="000C50DD">
              <w:rPr>
                <w:rFonts w:ascii="Times New Roman" w:eastAsia="Times New Roman" w:hAnsi="Times New Roman"/>
              </w:rPr>
              <w:t xml:space="preserve">LLO3.2. Soạn thảo bài giới thiệu ngắn bằng tiếng Trung Quốc về Lỗ Tấn hoặc Ba Kim theo bố cục học thuật. </w:t>
            </w:r>
          </w:p>
        </w:tc>
        <w:tc>
          <w:tcPr>
            <w:tcW w:w="884" w:type="pct"/>
            <w:vMerge w:val="restart"/>
            <w:vAlign w:val="center"/>
          </w:tcPr>
          <w:p w14:paraId="329D768B" w14:textId="77777777" w:rsidR="006A21B7" w:rsidRPr="000C50DD" w:rsidRDefault="006A21B7" w:rsidP="00C52BF4">
            <w:r w:rsidRPr="000C50DD">
              <w:rPr>
                <w:rFonts w:ascii="Times New Roman" w:eastAsia="Times New Roman" w:hAnsi="Times New Roman"/>
              </w:rPr>
              <w:t>Thuyết giảng; thảo luận; hướng dẫn viết học thuật.</w:t>
            </w:r>
          </w:p>
        </w:tc>
        <w:tc>
          <w:tcPr>
            <w:tcW w:w="604" w:type="pct"/>
            <w:vMerge w:val="restart"/>
            <w:vAlign w:val="center"/>
          </w:tcPr>
          <w:p w14:paraId="5DD98B23" w14:textId="77777777" w:rsidR="006A21B7" w:rsidRPr="000C50DD" w:rsidRDefault="006A21B7" w:rsidP="00C52BF4">
            <w:r w:rsidRPr="000C50DD">
              <w:rPr>
                <w:rFonts w:ascii="Times New Roman" w:eastAsia="Times New Roman" w:hAnsi="Times New Roman"/>
              </w:rPr>
              <w:t>Bài viết ngắn; thảo luận nhóm.</w:t>
            </w:r>
          </w:p>
        </w:tc>
        <w:tc>
          <w:tcPr>
            <w:tcW w:w="740" w:type="pct"/>
            <w:vMerge w:val="restart"/>
            <w:vAlign w:val="center"/>
          </w:tcPr>
          <w:p w14:paraId="7DBB92FB" w14:textId="77777777" w:rsidR="006A21B7" w:rsidRPr="000C50DD" w:rsidRDefault="006A21B7" w:rsidP="00C52BF4">
            <w:pPr>
              <w:jc w:val="center"/>
            </w:pPr>
            <w:r w:rsidRPr="000C50DD">
              <w:rPr>
                <w:rFonts w:ascii="Times New Roman" w:eastAsia="Times New Roman" w:hAnsi="Times New Roman"/>
              </w:rPr>
              <w:t>CLO1, CLO3, CLO4, CLO5</w:t>
            </w:r>
          </w:p>
        </w:tc>
      </w:tr>
      <w:tr w:rsidR="006A21B7" w:rsidRPr="000C50DD" w14:paraId="14ED587E" w14:textId="77777777" w:rsidTr="006A21B7">
        <w:trPr>
          <w:trHeight w:val="284"/>
          <w:jc w:val="center"/>
        </w:trPr>
        <w:tc>
          <w:tcPr>
            <w:tcW w:w="391" w:type="pct"/>
            <w:vMerge/>
            <w:vAlign w:val="center"/>
          </w:tcPr>
          <w:p w14:paraId="31766F3A" w14:textId="77777777" w:rsidR="006A21B7" w:rsidRPr="000C50DD" w:rsidRDefault="006A21B7" w:rsidP="00C52BF4">
            <w:pPr>
              <w:jc w:val="center"/>
              <w:rPr>
                <w:rFonts w:ascii="Times New Roman" w:eastAsia="Times New Roman" w:hAnsi="Times New Roman"/>
              </w:rPr>
            </w:pPr>
          </w:p>
        </w:tc>
        <w:tc>
          <w:tcPr>
            <w:tcW w:w="2381" w:type="pct"/>
            <w:vAlign w:val="center"/>
          </w:tcPr>
          <w:p w14:paraId="2795C915" w14:textId="41647503" w:rsidR="006A21B7" w:rsidRPr="006A21B7" w:rsidRDefault="006A21B7" w:rsidP="006A21B7">
            <w:pPr>
              <w:jc w:val="both"/>
            </w:pPr>
            <w:r w:rsidRPr="000C50DD">
              <w:rPr>
                <w:rFonts w:ascii="Times New Roman" w:eastAsia="Times New Roman" w:hAnsi="Times New Roman"/>
              </w:rPr>
              <w:t>Nội dung lý thuyết (3 tiết): Phong trào Tân văn hóa và Ngũ Tứ; các khuynh hướng văn học hiện đại; vị trí của Lỗ Tấn và Ba Kim.</w:t>
            </w:r>
          </w:p>
        </w:tc>
        <w:tc>
          <w:tcPr>
            <w:tcW w:w="884" w:type="pct"/>
            <w:vMerge/>
            <w:vAlign w:val="center"/>
          </w:tcPr>
          <w:p w14:paraId="384FE945" w14:textId="77777777" w:rsidR="006A21B7" w:rsidRPr="000C50DD" w:rsidRDefault="006A21B7" w:rsidP="00C52BF4">
            <w:pPr>
              <w:rPr>
                <w:rFonts w:ascii="Times New Roman" w:eastAsia="Times New Roman" w:hAnsi="Times New Roman"/>
              </w:rPr>
            </w:pPr>
          </w:p>
        </w:tc>
        <w:tc>
          <w:tcPr>
            <w:tcW w:w="604" w:type="pct"/>
            <w:vMerge/>
            <w:vAlign w:val="center"/>
          </w:tcPr>
          <w:p w14:paraId="6CB4D035" w14:textId="77777777" w:rsidR="006A21B7" w:rsidRPr="000C50DD" w:rsidRDefault="006A21B7" w:rsidP="00C52BF4">
            <w:pPr>
              <w:rPr>
                <w:rFonts w:ascii="Times New Roman" w:eastAsia="Times New Roman" w:hAnsi="Times New Roman"/>
              </w:rPr>
            </w:pPr>
          </w:p>
        </w:tc>
        <w:tc>
          <w:tcPr>
            <w:tcW w:w="740" w:type="pct"/>
            <w:vMerge/>
            <w:vAlign w:val="center"/>
          </w:tcPr>
          <w:p w14:paraId="6FA480C7" w14:textId="77777777" w:rsidR="006A21B7" w:rsidRPr="000C50DD" w:rsidRDefault="006A21B7" w:rsidP="00C52BF4">
            <w:pPr>
              <w:jc w:val="center"/>
              <w:rPr>
                <w:rFonts w:ascii="Times New Roman" w:eastAsia="Times New Roman" w:hAnsi="Times New Roman"/>
              </w:rPr>
            </w:pPr>
          </w:p>
        </w:tc>
      </w:tr>
      <w:tr w:rsidR="006A21B7" w:rsidRPr="000C50DD" w14:paraId="4DC3A035" w14:textId="77777777" w:rsidTr="006A21B7">
        <w:trPr>
          <w:trHeight w:val="284"/>
          <w:jc w:val="center"/>
        </w:trPr>
        <w:tc>
          <w:tcPr>
            <w:tcW w:w="391" w:type="pct"/>
            <w:vMerge/>
            <w:vAlign w:val="center"/>
          </w:tcPr>
          <w:p w14:paraId="70689989" w14:textId="77777777" w:rsidR="006A21B7" w:rsidRPr="000C50DD" w:rsidRDefault="006A21B7" w:rsidP="00C52BF4">
            <w:pPr>
              <w:jc w:val="center"/>
              <w:rPr>
                <w:rFonts w:ascii="Times New Roman" w:eastAsia="Times New Roman" w:hAnsi="Times New Roman"/>
              </w:rPr>
            </w:pPr>
          </w:p>
        </w:tc>
        <w:tc>
          <w:tcPr>
            <w:tcW w:w="2381" w:type="pct"/>
            <w:vAlign w:val="center"/>
          </w:tcPr>
          <w:p w14:paraId="77D70CB6" w14:textId="16F98AFE" w:rsidR="006A21B7" w:rsidRPr="006A21B7" w:rsidRDefault="006A21B7" w:rsidP="006A21B7">
            <w:pPr>
              <w:jc w:val="both"/>
            </w:pPr>
            <w:r w:rsidRPr="000C50DD">
              <w:rPr>
                <w:rFonts w:ascii="Times New Roman" w:eastAsia="Times New Roman" w:hAnsi="Times New Roman"/>
              </w:rPr>
              <w:t>Bài tập/thảo luận (2 tiết): phân tích vai trò Ngũ Tứ; so sánh một số đặc điểm văn học hiện đại Trung Quốc – Việt Nam.</w:t>
            </w:r>
          </w:p>
        </w:tc>
        <w:tc>
          <w:tcPr>
            <w:tcW w:w="884" w:type="pct"/>
            <w:vMerge/>
            <w:vAlign w:val="center"/>
          </w:tcPr>
          <w:p w14:paraId="100F8A58" w14:textId="77777777" w:rsidR="006A21B7" w:rsidRPr="000C50DD" w:rsidRDefault="006A21B7" w:rsidP="00C52BF4">
            <w:pPr>
              <w:rPr>
                <w:rFonts w:ascii="Times New Roman" w:eastAsia="Times New Roman" w:hAnsi="Times New Roman"/>
              </w:rPr>
            </w:pPr>
          </w:p>
        </w:tc>
        <w:tc>
          <w:tcPr>
            <w:tcW w:w="604" w:type="pct"/>
            <w:vMerge/>
            <w:vAlign w:val="center"/>
          </w:tcPr>
          <w:p w14:paraId="3F3B1EEC" w14:textId="77777777" w:rsidR="006A21B7" w:rsidRPr="000C50DD" w:rsidRDefault="006A21B7" w:rsidP="00C52BF4">
            <w:pPr>
              <w:rPr>
                <w:rFonts w:ascii="Times New Roman" w:eastAsia="Times New Roman" w:hAnsi="Times New Roman"/>
              </w:rPr>
            </w:pPr>
          </w:p>
        </w:tc>
        <w:tc>
          <w:tcPr>
            <w:tcW w:w="740" w:type="pct"/>
            <w:vMerge/>
            <w:vAlign w:val="center"/>
          </w:tcPr>
          <w:p w14:paraId="5A1E0C1D" w14:textId="77777777" w:rsidR="006A21B7" w:rsidRPr="000C50DD" w:rsidRDefault="006A21B7" w:rsidP="00C52BF4">
            <w:pPr>
              <w:jc w:val="center"/>
              <w:rPr>
                <w:rFonts w:ascii="Times New Roman" w:eastAsia="Times New Roman" w:hAnsi="Times New Roman"/>
              </w:rPr>
            </w:pPr>
          </w:p>
        </w:tc>
      </w:tr>
      <w:tr w:rsidR="006A21B7" w:rsidRPr="000C50DD" w14:paraId="0CC49463" w14:textId="77777777" w:rsidTr="006A21B7">
        <w:trPr>
          <w:trHeight w:val="284"/>
          <w:jc w:val="center"/>
        </w:trPr>
        <w:tc>
          <w:tcPr>
            <w:tcW w:w="391" w:type="pct"/>
            <w:vMerge/>
            <w:vAlign w:val="center"/>
          </w:tcPr>
          <w:p w14:paraId="64E5EBC4" w14:textId="77777777" w:rsidR="006A21B7" w:rsidRPr="000C50DD" w:rsidRDefault="006A21B7" w:rsidP="00C52BF4">
            <w:pPr>
              <w:jc w:val="center"/>
              <w:rPr>
                <w:rFonts w:ascii="Times New Roman" w:eastAsia="Times New Roman" w:hAnsi="Times New Roman"/>
              </w:rPr>
            </w:pPr>
          </w:p>
        </w:tc>
        <w:tc>
          <w:tcPr>
            <w:tcW w:w="2381" w:type="pct"/>
            <w:vAlign w:val="center"/>
          </w:tcPr>
          <w:p w14:paraId="6392A83A" w14:textId="7E55ED50"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Nội dung tự học (10 tiết): tìm hiểu tác giả, hoàn thiện bài giới thiệu, chuẩn bị</w:t>
            </w:r>
            <w:r w:rsidRPr="000C50DD">
              <w:rPr>
                <w:rFonts w:ascii="宋体" w:hAnsi="宋体" w:cs="宋体" w:hint="eastAsia"/>
              </w:rPr>
              <w:t>《药》</w:t>
            </w:r>
            <w:r w:rsidRPr="000C50DD">
              <w:rPr>
                <w:rFonts w:ascii="Times New Roman" w:eastAsia="Times New Roman" w:hAnsi="Times New Roman"/>
              </w:rPr>
              <w:t>.</w:t>
            </w:r>
          </w:p>
        </w:tc>
        <w:tc>
          <w:tcPr>
            <w:tcW w:w="884" w:type="pct"/>
            <w:vMerge/>
            <w:vAlign w:val="center"/>
          </w:tcPr>
          <w:p w14:paraId="0C4C93BD" w14:textId="77777777" w:rsidR="006A21B7" w:rsidRPr="000C50DD" w:rsidRDefault="006A21B7" w:rsidP="00C52BF4">
            <w:pPr>
              <w:rPr>
                <w:rFonts w:ascii="Times New Roman" w:eastAsia="Times New Roman" w:hAnsi="Times New Roman"/>
              </w:rPr>
            </w:pPr>
          </w:p>
        </w:tc>
        <w:tc>
          <w:tcPr>
            <w:tcW w:w="604" w:type="pct"/>
            <w:vMerge/>
            <w:vAlign w:val="center"/>
          </w:tcPr>
          <w:p w14:paraId="70CC64E4" w14:textId="77777777" w:rsidR="006A21B7" w:rsidRPr="000C50DD" w:rsidRDefault="006A21B7" w:rsidP="00C52BF4">
            <w:pPr>
              <w:rPr>
                <w:rFonts w:ascii="Times New Roman" w:eastAsia="Times New Roman" w:hAnsi="Times New Roman"/>
              </w:rPr>
            </w:pPr>
          </w:p>
        </w:tc>
        <w:tc>
          <w:tcPr>
            <w:tcW w:w="740" w:type="pct"/>
            <w:vMerge/>
            <w:vAlign w:val="center"/>
          </w:tcPr>
          <w:p w14:paraId="6C47779C" w14:textId="77777777" w:rsidR="006A21B7" w:rsidRPr="000C50DD" w:rsidRDefault="006A21B7" w:rsidP="00C52BF4">
            <w:pPr>
              <w:jc w:val="center"/>
              <w:rPr>
                <w:rFonts w:ascii="Times New Roman" w:eastAsia="Times New Roman" w:hAnsi="Times New Roman"/>
              </w:rPr>
            </w:pPr>
          </w:p>
        </w:tc>
      </w:tr>
      <w:tr w:rsidR="006A21B7" w:rsidRPr="000C50DD" w14:paraId="780BA41B" w14:textId="77777777" w:rsidTr="006A21B7">
        <w:trPr>
          <w:trHeight w:val="1122"/>
          <w:jc w:val="center"/>
        </w:trPr>
        <w:tc>
          <w:tcPr>
            <w:tcW w:w="391" w:type="pct"/>
            <w:vMerge w:val="restart"/>
            <w:vAlign w:val="center"/>
          </w:tcPr>
          <w:p w14:paraId="1F2D261D" w14:textId="77777777" w:rsidR="006A21B7" w:rsidRPr="000C50DD" w:rsidRDefault="006A21B7" w:rsidP="00C52BF4">
            <w:pPr>
              <w:jc w:val="center"/>
            </w:pPr>
            <w:r w:rsidRPr="000C50DD">
              <w:rPr>
                <w:rFonts w:ascii="Times New Roman" w:eastAsia="Times New Roman" w:hAnsi="Times New Roman"/>
              </w:rPr>
              <w:t>4</w:t>
            </w:r>
          </w:p>
        </w:tc>
        <w:tc>
          <w:tcPr>
            <w:tcW w:w="2381" w:type="pct"/>
            <w:vAlign w:val="center"/>
          </w:tcPr>
          <w:p w14:paraId="221BE4E1" w14:textId="77777777" w:rsidR="006A21B7" w:rsidRPr="000C50DD" w:rsidRDefault="006A21B7" w:rsidP="000C50DD">
            <w:pPr>
              <w:jc w:val="both"/>
            </w:pPr>
            <w:r w:rsidRPr="000C50DD">
              <w:rPr>
                <w:rFonts w:ascii="Times New Roman" w:eastAsia="Times New Roman" w:hAnsi="Times New Roman"/>
                <w:b/>
              </w:rPr>
              <w:t>Bài 4. 鲁迅《药》(Thuốc – Lỗ Tấn)</w:t>
            </w:r>
          </w:p>
          <w:p w14:paraId="23284403" w14:textId="77777777" w:rsidR="006A21B7" w:rsidRPr="000C50DD" w:rsidRDefault="006A21B7" w:rsidP="000C50DD">
            <w:pPr>
              <w:jc w:val="both"/>
            </w:pPr>
            <w:r w:rsidRPr="000C50DD">
              <w:rPr>
                <w:rFonts w:ascii="Times New Roman" w:eastAsia="Times New Roman" w:hAnsi="Times New Roman"/>
              </w:rPr>
              <w:t>CĐR bài học (LLO):</w:t>
            </w:r>
          </w:p>
          <w:p w14:paraId="5AC5EA60" w14:textId="02E016A2" w:rsidR="006A21B7" w:rsidRPr="000C50DD" w:rsidRDefault="006A21B7" w:rsidP="000C50DD">
            <w:pPr>
              <w:jc w:val="both"/>
            </w:pPr>
            <w:r w:rsidRPr="000C50DD">
              <w:rPr>
                <w:rFonts w:ascii="Times New Roman" w:eastAsia="Times New Roman" w:hAnsi="Times New Roman"/>
              </w:rPr>
              <w:t xml:space="preserve">LLO4.1. Phân tích bối cảnh, chủ đề, hình tượng biểu tượng và giá trị tư tưởng của《药》. </w:t>
            </w:r>
          </w:p>
          <w:p w14:paraId="7FFD9902" w14:textId="1F27C269" w:rsidR="006A21B7" w:rsidRPr="000C50DD" w:rsidRDefault="006A21B7" w:rsidP="000C50DD">
            <w:pPr>
              <w:jc w:val="both"/>
            </w:pPr>
            <w:r w:rsidRPr="000C50DD">
              <w:rPr>
                <w:rFonts w:ascii="Times New Roman" w:eastAsia="Times New Roman" w:hAnsi="Times New Roman"/>
              </w:rPr>
              <w:t>LLO4.2. Vận dụng kiến thức tiếng Trung Quốc để đọc hiểu và phân tích các chi tiết nghệ thuật tiêu biểu trong tác phẩm.</w:t>
            </w:r>
          </w:p>
        </w:tc>
        <w:tc>
          <w:tcPr>
            <w:tcW w:w="884" w:type="pct"/>
            <w:vMerge w:val="restart"/>
            <w:vAlign w:val="center"/>
          </w:tcPr>
          <w:p w14:paraId="3EE3CE5F" w14:textId="77777777" w:rsidR="006A21B7" w:rsidRPr="000C50DD" w:rsidRDefault="006A21B7" w:rsidP="00C52BF4">
            <w:r w:rsidRPr="000C50DD">
              <w:rPr>
                <w:rFonts w:ascii="Times New Roman" w:eastAsia="Times New Roman" w:hAnsi="Times New Roman"/>
              </w:rPr>
              <w:t>Thuyết giảng; đọc gần văn bản; thảo luận và phản biện.</w:t>
            </w:r>
          </w:p>
        </w:tc>
        <w:tc>
          <w:tcPr>
            <w:tcW w:w="604" w:type="pct"/>
            <w:vMerge w:val="restart"/>
            <w:vAlign w:val="center"/>
          </w:tcPr>
          <w:p w14:paraId="4470FB09" w14:textId="77777777" w:rsidR="006A21B7" w:rsidRPr="000C50DD" w:rsidRDefault="006A21B7" w:rsidP="00C52BF4">
            <w:r w:rsidRPr="000C50DD">
              <w:rPr>
                <w:rFonts w:ascii="Times New Roman" w:eastAsia="Times New Roman" w:hAnsi="Times New Roman"/>
              </w:rPr>
              <w:t>Bài tập phân tích; hỏi đáp.</w:t>
            </w:r>
          </w:p>
        </w:tc>
        <w:tc>
          <w:tcPr>
            <w:tcW w:w="740" w:type="pct"/>
            <w:vMerge w:val="restart"/>
            <w:vAlign w:val="center"/>
          </w:tcPr>
          <w:p w14:paraId="3D5B7105" w14:textId="77777777" w:rsidR="006A21B7" w:rsidRPr="000C50DD" w:rsidRDefault="006A21B7" w:rsidP="00C52BF4">
            <w:pPr>
              <w:jc w:val="center"/>
            </w:pPr>
            <w:r w:rsidRPr="000C50DD">
              <w:rPr>
                <w:rFonts w:ascii="Times New Roman" w:eastAsia="Times New Roman" w:hAnsi="Times New Roman"/>
              </w:rPr>
              <w:t>CLO1, CLO2, CLO3, CLO5</w:t>
            </w:r>
          </w:p>
        </w:tc>
      </w:tr>
      <w:tr w:rsidR="006A21B7" w:rsidRPr="000C50DD" w14:paraId="4A5C699F" w14:textId="77777777" w:rsidTr="006A21B7">
        <w:trPr>
          <w:trHeight w:val="284"/>
          <w:jc w:val="center"/>
        </w:trPr>
        <w:tc>
          <w:tcPr>
            <w:tcW w:w="391" w:type="pct"/>
            <w:vMerge/>
            <w:vAlign w:val="center"/>
          </w:tcPr>
          <w:p w14:paraId="3F731EF7" w14:textId="77777777" w:rsidR="006A21B7" w:rsidRPr="000C50DD" w:rsidRDefault="006A21B7" w:rsidP="00C52BF4">
            <w:pPr>
              <w:jc w:val="center"/>
              <w:rPr>
                <w:rFonts w:ascii="Times New Roman" w:eastAsia="Times New Roman" w:hAnsi="Times New Roman"/>
              </w:rPr>
            </w:pPr>
          </w:p>
        </w:tc>
        <w:tc>
          <w:tcPr>
            <w:tcW w:w="2381" w:type="pct"/>
            <w:vAlign w:val="center"/>
          </w:tcPr>
          <w:p w14:paraId="3E77C24C" w14:textId="777FDF37" w:rsidR="006A21B7" w:rsidRPr="006A21B7" w:rsidRDefault="006A21B7" w:rsidP="006A21B7">
            <w:pPr>
              <w:jc w:val="both"/>
            </w:pPr>
            <w:r w:rsidRPr="000C50DD">
              <w:rPr>
                <w:rFonts w:ascii="Times New Roman" w:eastAsia="Times New Roman" w:hAnsi="Times New Roman"/>
              </w:rPr>
              <w:t>Nội dung lý thuyết (3 tiết): hoàn cảnh sáng tác; kết cấu truyện; chủ đề; hình tượng bánh bao tẩm máu và vòng hoa trên mộ.</w:t>
            </w:r>
          </w:p>
        </w:tc>
        <w:tc>
          <w:tcPr>
            <w:tcW w:w="884" w:type="pct"/>
            <w:vMerge/>
            <w:vAlign w:val="center"/>
          </w:tcPr>
          <w:p w14:paraId="1365ABEA" w14:textId="77777777" w:rsidR="006A21B7" w:rsidRPr="000C50DD" w:rsidRDefault="006A21B7" w:rsidP="00C52BF4">
            <w:pPr>
              <w:rPr>
                <w:rFonts w:ascii="Times New Roman" w:eastAsia="Times New Roman" w:hAnsi="Times New Roman"/>
              </w:rPr>
            </w:pPr>
          </w:p>
        </w:tc>
        <w:tc>
          <w:tcPr>
            <w:tcW w:w="604" w:type="pct"/>
            <w:vMerge/>
            <w:vAlign w:val="center"/>
          </w:tcPr>
          <w:p w14:paraId="3E80DC5E" w14:textId="77777777" w:rsidR="006A21B7" w:rsidRPr="000C50DD" w:rsidRDefault="006A21B7" w:rsidP="00C52BF4">
            <w:pPr>
              <w:rPr>
                <w:rFonts w:ascii="Times New Roman" w:eastAsia="Times New Roman" w:hAnsi="Times New Roman"/>
              </w:rPr>
            </w:pPr>
          </w:p>
        </w:tc>
        <w:tc>
          <w:tcPr>
            <w:tcW w:w="740" w:type="pct"/>
            <w:vMerge/>
            <w:vAlign w:val="center"/>
          </w:tcPr>
          <w:p w14:paraId="7092CA01" w14:textId="77777777" w:rsidR="006A21B7" w:rsidRPr="000C50DD" w:rsidRDefault="006A21B7" w:rsidP="00C52BF4">
            <w:pPr>
              <w:jc w:val="center"/>
              <w:rPr>
                <w:rFonts w:ascii="Times New Roman" w:eastAsia="Times New Roman" w:hAnsi="Times New Roman"/>
              </w:rPr>
            </w:pPr>
          </w:p>
        </w:tc>
      </w:tr>
      <w:tr w:rsidR="006A21B7" w:rsidRPr="000C50DD" w14:paraId="1D79B46E" w14:textId="77777777" w:rsidTr="006A21B7">
        <w:trPr>
          <w:trHeight w:val="284"/>
          <w:jc w:val="center"/>
        </w:trPr>
        <w:tc>
          <w:tcPr>
            <w:tcW w:w="391" w:type="pct"/>
            <w:vMerge/>
            <w:vAlign w:val="center"/>
          </w:tcPr>
          <w:p w14:paraId="564CC9E8" w14:textId="77777777" w:rsidR="006A21B7" w:rsidRPr="000C50DD" w:rsidRDefault="006A21B7" w:rsidP="00C52BF4">
            <w:pPr>
              <w:jc w:val="center"/>
              <w:rPr>
                <w:rFonts w:ascii="Times New Roman" w:eastAsia="Times New Roman" w:hAnsi="Times New Roman"/>
              </w:rPr>
            </w:pPr>
          </w:p>
        </w:tc>
        <w:tc>
          <w:tcPr>
            <w:tcW w:w="2381" w:type="pct"/>
            <w:vAlign w:val="center"/>
          </w:tcPr>
          <w:p w14:paraId="5AEABE9E" w14:textId="2DB46518" w:rsidR="006A21B7" w:rsidRPr="006A21B7" w:rsidRDefault="006A21B7" w:rsidP="006A21B7">
            <w:pPr>
              <w:jc w:val="both"/>
            </w:pPr>
            <w:r w:rsidRPr="000C50DD">
              <w:rPr>
                <w:rFonts w:ascii="Times New Roman" w:eastAsia="Times New Roman" w:hAnsi="Times New Roman"/>
              </w:rPr>
              <w:t>Bài tập/thảo luận (2 tiết): đọc hiểu; phân tích nhân vật Hạ Du; thảo luận ý nghĩa nhan đề và giá trị hiện thực – nhân đạo.</w:t>
            </w:r>
          </w:p>
        </w:tc>
        <w:tc>
          <w:tcPr>
            <w:tcW w:w="884" w:type="pct"/>
            <w:vMerge/>
            <w:vAlign w:val="center"/>
          </w:tcPr>
          <w:p w14:paraId="7A9F9E78" w14:textId="77777777" w:rsidR="006A21B7" w:rsidRPr="000C50DD" w:rsidRDefault="006A21B7" w:rsidP="00C52BF4">
            <w:pPr>
              <w:rPr>
                <w:rFonts w:ascii="Times New Roman" w:eastAsia="Times New Roman" w:hAnsi="Times New Roman"/>
              </w:rPr>
            </w:pPr>
          </w:p>
        </w:tc>
        <w:tc>
          <w:tcPr>
            <w:tcW w:w="604" w:type="pct"/>
            <w:vMerge/>
            <w:vAlign w:val="center"/>
          </w:tcPr>
          <w:p w14:paraId="588F5116" w14:textId="77777777" w:rsidR="006A21B7" w:rsidRPr="000C50DD" w:rsidRDefault="006A21B7" w:rsidP="00C52BF4">
            <w:pPr>
              <w:rPr>
                <w:rFonts w:ascii="Times New Roman" w:eastAsia="Times New Roman" w:hAnsi="Times New Roman"/>
              </w:rPr>
            </w:pPr>
          </w:p>
        </w:tc>
        <w:tc>
          <w:tcPr>
            <w:tcW w:w="740" w:type="pct"/>
            <w:vMerge/>
            <w:vAlign w:val="center"/>
          </w:tcPr>
          <w:p w14:paraId="0D269DA0" w14:textId="77777777" w:rsidR="006A21B7" w:rsidRPr="000C50DD" w:rsidRDefault="006A21B7" w:rsidP="00C52BF4">
            <w:pPr>
              <w:jc w:val="center"/>
              <w:rPr>
                <w:rFonts w:ascii="Times New Roman" w:eastAsia="Times New Roman" w:hAnsi="Times New Roman"/>
              </w:rPr>
            </w:pPr>
          </w:p>
        </w:tc>
      </w:tr>
      <w:tr w:rsidR="006A21B7" w:rsidRPr="000C50DD" w14:paraId="15BB38E2" w14:textId="77777777" w:rsidTr="006A21B7">
        <w:trPr>
          <w:trHeight w:val="284"/>
          <w:jc w:val="center"/>
        </w:trPr>
        <w:tc>
          <w:tcPr>
            <w:tcW w:w="391" w:type="pct"/>
            <w:vMerge/>
            <w:vAlign w:val="center"/>
          </w:tcPr>
          <w:p w14:paraId="610BA75E" w14:textId="77777777" w:rsidR="006A21B7" w:rsidRPr="000C50DD" w:rsidRDefault="006A21B7" w:rsidP="00C52BF4">
            <w:pPr>
              <w:jc w:val="center"/>
              <w:rPr>
                <w:rFonts w:ascii="Times New Roman" w:eastAsia="Times New Roman" w:hAnsi="Times New Roman"/>
              </w:rPr>
            </w:pPr>
          </w:p>
        </w:tc>
        <w:tc>
          <w:tcPr>
            <w:tcW w:w="2381" w:type="pct"/>
            <w:vAlign w:val="center"/>
          </w:tcPr>
          <w:p w14:paraId="17209EF6" w14:textId="7C97122C"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Nội dung tự học (10 tiết): đọc tác phẩm, ghi chú chi tiết nghệ thuật, ôn Bài 1–4.</w:t>
            </w:r>
          </w:p>
        </w:tc>
        <w:tc>
          <w:tcPr>
            <w:tcW w:w="884" w:type="pct"/>
            <w:vMerge/>
            <w:vAlign w:val="center"/>
          </w:tcPr>
          <w:p w14:paraId="597F06BA" w14:textId="77777777" w:rsidR="006A21B7" w:rsidRPr="000C50DD" w:rsidRDefault="006A21B7" w:rsidP="00C52BF4">
            <w:pPr>
              <w:rPr>
                <w:rFonts w:ascii="Times New Roman" w:eastAsia="Times New Roman" w:hAnsi="Times New Roman"/>
              </w:rPr>
            </w:pPr>
          </w:p>
        </w:tc>
        <w:tc>
          <w:tcPr>
            <w:tcW w:w="604" w:type="pct"/>
            <w:vMerge/>
            <w:vAlign w:val="center"/>
          </w:tcPr>
          <w:p w14:paraId="7931F2B8" w14:textId="77777777" w:rsidR="006A21B7" w:rsidRPr="000C50DD" w:rsidRDefault="006A21B7" w:rsidP="00C52BF4">
            <w:pPr>
              <w:rPr>
                <w:rFonts w:ascii="Times New Roman" w:eastAsia="Times New Roman" w:hAnsi="Times New Roman"/>
              </w:rPr>
            </w:pPr>
          </w:p>
        </w:tc>
        <w:tc>
          <w:tcPr>
            <w:tcW w:w="740" w:type="pct"/>
            <w:vMerge/>
            <w:vAlign w:val="center"/>
          </w:tcPr>
          <w:p w14:paraId="0C39854B" w14:textId="77777777" w:rsidR="006A21B7" w:rsidRPr="000C50DD" w:rsidRDefault="006A21B7" w:rsidP="00C52BF4">
            <w:pPr>
              <w:jc w:val="center"/>
              <w:rPr>
                <w:rFonts w:ascii="Times New Roman" w:eastAsia="Times New Roman" w:hAnsi="Times New Roman"/>
              </w:rPr>
            </w:pPr>
          </w:p>
        </w:tc>
      </w:tr>
      <w:tr w:rsidR="006A21B7" w:rsidRPr="000C50DD" w14:paraId="455A8A5D" w14:textId="77777777" w:rsidTr="006A21B7">
        <w:trPr>
          <w:trHeight w:val="1035"/>
          <w:jc w:val="center"/>
        </w:trPr>
        <w:tc>
          <w:tcPr>
            <w:tcW w:w="391" w:type="pct"/>
            <w:vMerge w:val="restart"/>
            <w:vAlign w:val="center"/>
          </w:tcPr>
          <w:p w14:paraId="71A39119" w14:textId="77777777" w:rsidR="006A21B7" w:rsidRPr="000C50DD" w:rsidRDefault="006A21B7" w:rsidP="00C52BF4">
            <w:pPr>
              <w:jc w:val="center"/>
            </w:pPr>
            <w:r w:rsidRPr="000C50DD">
              <w:rPr>
                <w:rFonts w:ascii="Times New Roman" w:eastAsia="Times New Roman" w:hAnsi="Times New Roman"/>
              </w:rPr>
              <w:t>5</w:t>
            </w:r>
          </w:p>
        </w:tc>
        <w:tc>
          <w:tcPr>
            <w:tcW w:w="2381" w:type="pct"/>
            <w:vAlign w:val="center"/>
          </w:tcPr>
          <w:p w14:paraId="2B025E80" w14:textId="77777777" w:rsidR="006A21B7" w:rsidRPr="000C50DD" w:rsidRDefault="006A21B7" w:rsidP="000C50DD">
            <w:pPr>
              <w:jc w:val="both"/>
            </w:pPr>
            <w:r w:rsidRPr="000C50DD">
              <w:rPr>
                <w:rFonts w:ascii="Times New Roman" w:eastAsia="Times New Roman" w:hAnsi="Times New Roman"/>
                <w:b/>
              </w:rPr>
              <w:t>Ôn tập và kiểm tra giữa học phần</w:t>
            </w:r>
          </w:p>
          <w:p w14:paraId="14F01611" w14:textId="77777777" w:rsidR="006A21B7" w:rsidRPr="000C50DD" w:rsidRDefault="006A21B7" w:rsidP="000C50DD">
            <w:pPr>
              <w:jc w:val="both"/>
            </w:pPr>
            <w:r w:rsidRPr="000C50DD">
              <w:rPr>
                <w:rFonts w:ascii="Times New Roman" w:eastAsia="Times New Roman" w:hAnsi="Times New Roman"/>
              </w:rPr>
              <w:t>CĐR bài học (LLO):</w:t>
            </w:r>
          </w:p>
          <w:p w14:paraId="598B3B2D" w14:textId="5A284ADB" w:rsidR="006A21B7" w:rsidRPr="000C50DD" w:rsidRDefault="006A21B7" w:rsidP="000C50DD">
            <w:pPr>
              <w:jc w:val="both"/>
            </w:pPr>
            <w:r w:rsidRPr="000C50DD">
              <w:rPr>
                <w:rFonts w:ascii="Times New Roman" w:eastAsia="Times New Roman" w:hAnsi="Times New Roman"/>
              </w:rPr>
              <w:t xml:space="preserve">LLO5.1. Phân tích các vấn đề trọng tâm về bối cảnh, nội dung và nghệ thuật của các giai đoạn/tác phẩm đã học. </w:t>
            </w:r>
          </w:p>
          <w:p w14:paraId="167411F0" w14:textId="330F5EB0" w:rsidR="006A21B7" w:rsidRPr="000C50DD" w:rsidRDefault="006A21B7" w:rsidP="006A21B7">
            <w:pPr>
              <w:jc w:val="both"/>
            </w:pPr>
            <w:r w:rsidRPr="000C50DD">
              <w:rPr>
                <w:rFonts w:ascii="Times New Roman" w:eastAsia="Times New Roman" w:hAnsi="Times New Roman"/>
              </w:rPr>
              <w:t>LLO5.2. Vận dụng kiến thức tiếng Trung Quốc để hoàn thành nhiệm vụ đọc hiểu và phân tích văn học trong bài kiểm tra.</w:t>
            </w:r>
          </w:p>
        </w:tc>
        <w:tc>
          <w:tcPr>
            <w:tcW w:w="884" w:type="pct"/>
            <w:vMerge w:val="restart"/>
            <w:vAlign w:val="center"/>
          </w:tcPr>
          <w:p w14:paraId="7DE0EC91" w14:textId="77777777" w:rsidR="006A21B7" w:rsidRPr="000C50DD" w:rsidRDefault="006A21B7" w:rsidP="00C52BF4">
            <w:r w:rsidRPr="000C50DD">
              <w:rPr>
                <w:rFonts w:ascii="Times New Roman" w:eastAsia="Times New Roman" w:hAnsi="Times New Roman"/>
              </w:rPr>
              <w:t>Ôn tập hệ thống; hỏi đáp; tổ chức kiểm tra.</w:t>
            </w:r>
          </w:p>
        </w:tc>
        <w:tc>
          <w:tcPr>
            <w:tcW w:w="604" w:type="pct"/>
            <w:vMerge w:val="restart"/>
            <w:vAlign w:val="center"/>
          </w:tcPr>
          <w:p w14:paraId="38E06259" w14:textId="77777777" w:rsidR="006A21B7" w:rsidRPr="000C50DD" w:rsidRDefault="006A21B7" w:rsidP="00C52BF4">
            <w:r w:rsidRPr="000C50DD">
              <w:rPr>
                <w:rFonts w:ascii="Times New Roman" w:eastAsia="Times New Roman" w:hAnsi="Times New Roman"/>
              </w:rPr>
              <w:t>Kiểm tra giữa học phần.</w:t>
            </w:r>
          </w:p>
        </w:tc>
        <w:tc>
          <w:tcPr>
            <w:tcW w:w="740" w:type="pct"/>
            <w:vMerge w:val="restart"/>
            <w:vAlign w:val="center"/>
          </w:tcPr>
          <w:p w14:paraId="1329CAEC" w14:textId="77777777" w:rsidR="006A21B7" w:rsidRPr="000C50DD" w:rsidRDefault="006A21B7" w:rsidP="00C52BF4">
            <w:pPr>
              <w:jc w:val="center"/>
            </w:pPr>
            <w:r w:rsidRPr="000C50DD">
              <w:rPr>
                <w:rFonts w:ascii="Times New Roman" w:eastAsia="Times New Roman" w:hAnsi="Times New Roman"/>
              </w:rPr>
              <w:t>CLO1, CLO2, CLO3</w:t>
            </w:r>
          </w:p>
        </w:tc>
      </w:tr>
      <w:tr w:rsidR="006A21B7" w:rsidRPr="000C50DD" w14:paraId="075DF542" w14:textId="77777777" w:rsidTr="006A21B7">
        <w:trPr>
          <w:trHeight w:val="284"/>
          <w:jc w:val="center"/>
        </w:trPr>
        <w:tc>
          <w:tcPr>
            <w:tcW w:w="391" w:type="pct"/>
            <w:vMerge/>
            <w:vAlign w:val="center"/>
          </w:tcPr>
          <w:p w14:paraId="13383C1E" w14:textId="77777777" w:rsidR="006A21B7" w:rsidRPr="000C50DD" w:rsidRDefault="006A21B7" w:rsidP="00C52BF4">
            <w:pPr>
              <w:jc w:val="center"/>
              <w:rPr>
                <w:rFonts w:ascii="Times New Roman" w:eastAsia="Times New Roman" w:hAnsi="Times New Roman"/>
              </w:rPr>
            </w:pPr>
          </w:p>
        </w:tc>
        <w:tc>
          <w:tcPr>
            <w:tcW w:w="2381" w:type="pct"/>
            <w:vAlign w:val="center"/>
          </w:tcPr>
          <w:p w14:paraId="6F6708C9" w14:textId="49E1E27E"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Ôn tập (2 tiết): hệ thống kiến thức Bài 1–4; luyện đọc hiểu, phân tích đoạn trích và trả lời câu hỏi tự luận.</w:t>
            </w:r>
          </w:p>
        </w:tc>
        <w:tc>
          <w:tcPr>
            <w:tcW w:w="884" w:type="pct"/>
            <w:vMerge/>
            <w:vAlign w:val="center"/>
          </w:tcPr>
          <w:p w14:paraId="5EC90892" w14:textId="77777777" w:rsidR="006A21B7" w:rsidRPr="000C50DD" w:rsidRDefault="006A21B7" w:rsidP="00C52BF4">
            <w:pPr>
              <w:rPr>
                <w:rFonts w:ascii="Times New Roman" w:eastAsia="Times New Roman" w:hAnsi="Times New Roman"/>
              </w:rPr>
            </w:pPr>
          </w:p>
        </w:tc>
        <w:tc>
          <w:tcPr>
            <w:tcW w:w="604" w:type="pct"/>
            <w:vMerge/>
            <w:vAlign w:val="center"/>
          </w:tcPr>
          <w:p w14:paraId="615AA520" w14:textId="77777777" w:rsidR="006A21B7" w:rsidRPr="000C50DD" w:rsidRDefault="006A21B7" w:rsidP="00C52BF4">
            <w:pPr>
              <w:rPr>
                <w:rFonts w:ascii="Times New Roman" w:eastAsia="Times New Roman" w:hAnsi="Times New Roman"/>
              </w:rPr>
            </w:pPr>
          </w:p>
        </w:tc>
        <w:tc>
          <w:tcPr>
            <w:tcW w:w="740" w:type="pct"/>
            <w:vMerge/>
            <w:vAlign w:val="center"/>
          </w:tcPr>
          <w:p w14:paraId="6D7D9F87" w14:textId="77777777" w:rsidR="006A21B7" w:rsidRPr="000C50DD" w:rsidRDefault="006A21B7" w:rsidP="00C52BF4">
            <w:pPr>
              <w:jc w:val="center"/>
              <w:rPr>
                <w:rFonts w:ascii="Times New Roman" w:eastAsia="Times New Roman" w:hAnsi="Times New Roman"/>
              </w:rPr>
            </w:pPr>
          </w:p>
        </w:tc>
      </w:tr>
      <w:tr w:rsidR="006A21B7" w:rsidRPr="000C50DD" w14:paraId="23FB3CC6" w14:textId="77777777" w:rsidTr="006A21B7">
        <w:trPr>
          <w:trHeight w:val="284"/>
          <w:jc w:val="center"/>
        </w:trPr>
        <w:tc>
          <w:tcPr>
            <w:tcW w:w="391" w:type="pct"/>
            <w:vMerge/>
            <w:vAlign w:val="center"/>
          </w:tcPr>
          <w:p w14:paraId="3A969827" w14:textId="77777777" w:rsidR="006A21B7" w:rsidRPr="000C50DD" w:rsidRDefault="006A21B7" w:rsidP="00C52BF4">
            <w:pPr>
              <w:jc w:val="center"/>
              <w:rPr>
                <w:rFonts w:ascii="Times New Roman" w:eastAsia="Times New Roman" w:hAnsi="Times New Roman"/>
              </w:rPr>
            </w:pPr>
          </w:p>
        </w:tc>
        <w:tc>
          <w:tcPr>
            <w:tcW w:w="2381" w:type="pct"/>
            <w:vAlign w:val="center"/>
          </w:tcPr>
          <w:p w14:paraId="3E57EC55" w14:textId="366318E2"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Kiểm tra giữa học phần (3 tiết): kiến thức văn học, đọc hiểu và phân tích tác phẩm.</w:t>
            </w:r>
          </w:p>
        </w:tc>
        <w:tc>
          <w:tcPr>
            <w:tcW w:w="884" w:type="pct"/>
            <w:vMerge/>
            <w:vAlign w:val="center"/>
          </w:tcPr>
          <w:p w14:paraId="4E123C64" w14:textId="77777777" w:rsidR="006A21B7" w:rsidRPr="000C50DD" w:rsidRDefault="006A21B7" w:rsidP="00C52BF4">
            <w:pPr>
              <w:rPr>
                <w:rFonts w:ascii="Times New Roman" w:eastAsia="Times New Roman" w:hAnsi="Times New Roman"/>
              </w:rPr>
            </w:pPr>
          </w:p>
        </w:tc>
        <w:tc>
          <w:tcPr>
            <w:tcW w:w="604" w:type="pct"/>
            <w:vMerge/>
            <w:vAlign w:val="center"/>
          </w:tcPr>
          <w:p w14:paraId="2CA3950E" w14:textId="77777777" w:rsidR="006A21B7" w:rsidRPr="000C50DD" w:rsidRDefault="006A21B7" w:rsidP="00C52BF4">
            <w:pPr>
              <w:rPr>
                <w:rFonts w:ascii="Times New Roman" w:eastAsia="Times New Roman" w:hAnsi="Times New Roman"/>
              </w:rPr>
            </w:pPr>
          </w:p>
        </w:tc>
        <w:tc>
          <w:tcPr>
            <w:tcW w:w="740" w:type="pct"/>
            <w:vMerge/>
            <w:vAlign w:val="center"/>
          </w:tcPr>
          <w:p w14:paraId="1A9A13ED" w14:textId="77777777" w:rsidR="006A21B7" w:rsidRPr="000C50DD" w:rsidRDefault="006A21B7" w:rsidP="00C52BF4">
            <w:pPr>
              <w:jc w:val="center"/>
              <w:rPr>
                <w:rFonts w:ascii="Times New Roman" w:eastAsia="Times New Roman" w:hAnsi="Times New Roman"/>
              </w:rPr>
            </w:pPr>
          </w:p>
        </w:tc>
      </w:tr>
      <w:tr w:rsidR="006A21B7" w:rsidRPr="000C50DD" w14:paraId="003A09DB" w14:textId="77777777" w:rsidTr="006A21B7">
        <w:trPr>
          <w:trHeight w:val="284"/>
          <w:jc w:val="center"/>
        </w:trPr>
        <w:tc>
          <w:tcPr>
            <w:tcW w:w="391" w:type="pct"/>
            <w:vMerge/>
            <w:vAlign w:val="center"/>
          </w:tcPr>
          <w:p w14:paraId="78572AF4" w14:textId="77777777" w:rsidR="006A21B7" w:rsidRPr="000C50DD" w:rsidRDefault="006A21B7" w:rsidP="00C52BF4">
            <w:pPr>
              <w:jc w:val="center"/>
              <w:rPr>
                <w:rFonts w:ascii="Times New Roman" w:eastAsia="Times New Roman" w:hAnsi="Times New Roman"/>
              </w:rPr>
            </w:pPr>
          </w:p>
        </w:tc>
        <w:tc>
          <w:tcPr>
            <w:tcW w:w="2381" w:type="pct"/>
            <w:vAlign w:val="center"/>
          </w:tcPr>
          <w:p w14:paraId="4317C73B" w14:textId="318D6F53"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Nội dung tự học (</w:t>
            </w:r>
            <w:r w:rsidR="0039759A">
              <w:rPr>
                <w:rFonts w:ascii="Times New Roman" w:eastAsia="Times New Roman" w:hAnsi="Times New Roman"/>
              </w:rPr>
              <w:t>2</w:t>
            </w:r>
            <w:r w:rsidRPr="000C50DD">
              <w:rPr>
                <w:rFonts w:ascii="Times New Roman" w:eastAsia="Times New Roman" w:hAnsi="Times New Roman"/>
              </w:rPr>
              <w:t>0 tiết): ôn tập, tự rà soát lỗi và chuẩn bị nội dung tiếp theo.</w:t>
            </w:r>
          </w:p>
        </w:tc>
        <w:tc>
          <w:tcPr>
            <w:tcW w:w="884" w:type="pct"/>
            <w:vMerge/>
            <w:vAlign w:val="center"/>
          </w:tcPr>
          <w:p w14:paraId="0242EE31" w14:textId="77777777" w:rsidR="006A21B7" w:rsidRPr="000C50DD" w:rsidRDefault="006A21B7" w:rsidP="00C52BF4">
            <w:pPr>
              <w:rPr>
                <w:rFonts w:ascii="Times New Roman" w:eastAsia="Times New Roman" w:hAnsi="Times New Roman"/>
              </w:rPr>
            </w:pPr>
          </w:p>
        </w:tc>
        <w:tc>
          <w:tcPr>
            <w:tcW w:w="604" w:type="pct"/>
            <w:vMerge/>
            <w:vAlign w:val="center"/>
          </w:tcPr>
          <w:p w14:paraId="5CB8736A" w14:textId="77777777" w:rsidR="006A21B7" w:rsidRPr="000C50DD" w:rsidRDefault="006A21B7" w:rsidP="00C52BF4">
            <w:pPr>
              <w:rPr>
                <w:rFonts w:ascii="Times New Roman" w:eastAsia="Times New Roman" w:hAnsi="Times New Roman"/>
              </w:rPr>
            </w:pPr>
          </w:p>
        </w:tc>
        <w:tc>
          <w:tcPr>
            <w:tcW w:w="740" w:type="pct"/>
            <w:vMerge/>
            <w:vAlign w:val="center"/>
          </w:tcPr>
          <w:p w14:paraId="2B308A65" w14:textId="77777777" w:rsidR="006A21B7" w:rsidRPr="000C50DD" w:rsidRDefault="006A21B7" w:rsidP="00C52BF4">
            <w:pPr>
              <w:jc w:val="center"/>
              <w:rPr>
                <w:rFonts w:ascii="Times New Roman" w:eastAsia="Times New Roman" w:hAnsi="Times New Roman"/>
              </w:rPr>
            </w:pPr>
          </w:p>
        </w:tc>
      </w:tr>
      <w:tr w:rsidR="006A21B7" w:rsidRPr="000C50DD" w14:paraId="722CC797" w14:textId="77777777" w:rsidTr="006A21B7">
        <w:trPr>
          <w:trHeight w:val="1122"/>
          <w:jc w:val="center"/>
        </w:trPr>
        <w:tc>
          <w:tcPr>
            <w:tcW w:w="391" w:type="pct"/>
            <w:vMerge w:val="restart"/>
            <w:vAlign w:val="center"/>
          </w:tcPr>
          <w:p w14:paraId="3D7AE854" w14:textId="77777777" w:rsidR="006A21B7" w:rsidRPr="000C50DD" w:rsidRDefault="006A21B7" w:rsidP="00C52BF4">
            <w:pPr>
              <w:jc w:val="center"/>
            </w:pPr>
            <w:r w:rsidRPr="000C50DD">
              <w:rPr>
                <w:rFonts w:ascii="Times New Roman" w:eastAsia="Times New Roman" w:hAnsi="Times New Roman"/>
              </w:rPr>
              <w:t>6</w:t>
            </w:r>
          </w:p>
        </w:tc>
        <w:tc>
          <w:tcPr>
            <w:tcW w:w="2381" w:type="pct"/>
            <w:vAlign w:val="center"/>
          </w:tcPr>
          <w:p w14:paraId="2F2FB07D" w14:textId="77777777" w:rsidR="006A21B7" w:rsidRPr="000C50DD" w:rsidRDefault="006A21B7" w:rsidP="000C50DD">
            <w:pPr>
              <w:jc w:val="both"/>
            </w:pPr>
            <w:r w:rsidRPr="000C50DD">
              <w:rPr>
                <w:rFonts w:ascii="Times New Roman" w:eastAsia="Times New Roman" w:hAnsi="Times New Roman"/>
                <w:b/>
              </w:rPr>
              <w:t>Bài 6. 鲁迅《祝福》(Chúc phúc – Lỗ Tấn)</w:t>
            </w:r>
          </w:p>
          <w:p w14:paraId="53927A4F" w14:textId="77777777" w:rsidR="006A21B7" w:rsidRPr="000C50DD" w:rsidRDefault="006A21B7" w:rsidP="000C50DD">
            <w:pPr>
              <w:jc w:val="both"/>
            </w:pPr>
            <w:r w:rsidRPr="000C50DD">
              <w:rPr>
                <w:rFonts w:ascii="Times New Roman" w:eastAsia="Times New Roman" w:hAnsi="Times New Roman"/>
              </w:rPr>
              <w:t>CĐR bài học (LLO):</w:t>
            </w:r>
          </w:p>
          <w:p w14:paraId="356B0CCE" w14:textId="155898C1" w:rsidR="006A21B7" w:rsidRPr="000C50DD" w:rsidRDefault="006A21B7" w:rsidP="000C50DD">
            <w:pPr>
              <w:jc w:val="both"/>
              <w:rPr>
                <w:lang w:eastAsia="zh-CN"/>
              </w:rPr>
            </w:pPr>
            <w:r w:rsidRPr="000C50DD">
              <w:rPr>
                <w:rFonts w:ascii="Times New Roman" w:eastAsia="Times New Roman" w:hAnsi="Times New Roman"/>
              </w:rPr>
              <w:t>LLO6.1. Phân tích hình tượng Tường Lâm, bối cảnh xã hội và giá trị hiện thực – nhân đạo của《祝福》</w:t>
            </w:r>
            <w:r w:rsidRPr="000C50DD">
              <w:rPr>
                <w:rFonts w:ascii="宋体" w:hAnsi="宋体" w:cs="宋体" w:hint="eastAsia"/>
                <w:lang w:eastAsia="zh-CN"/>
              </w:rPr>
              <w:t>。</w:t>
            </w:r>
          </w:p>
          <w:p w14:paraId="5D0A28EA" w14:textId="666A3D3C" w:rsidR="006A21B7" w:rsidRPr="000C50DD" w:rsidRDefault="006A21B7" w:rsidP="000C50DD">
            <w:pPr>
              <w:jc w:val="both"/>
            </w:pPr>
            <w:r w:rsidRPr="000C50DD">
              <w:rPr>
                <w:rFonts w:ascii="Times New Roman" w:eastAsia="Times New Roman" w:hAnsi="Times New Roman"/>
              </w:rPr>
              <w:t xml:space="preserve">LLO6.2. Sử dụng tiếng Trung Quốc chính xác để bình giảng một chi tiết hoặc đoạn trích tiêu biểu trong tác phẩm. </w:t>
            </w:r>
          </w:p>
        </w:tc>
        <w:tc>
          <w:tcPr>
            <w:tcW w:w="884" w:type="pct"/>
            <w:vMerge w:val="restart"/>
            <w:vAlign w:val="center"/>
          </w:tcPr>
          <w:p w14:paraId="69D074F1" w14:textId="77777777" w:rsidR="006A21B7" w:rsidRPr="000C50DD" w:rsidRDefault="006A21B7" w:rsidP="00C52BF4">
            <w:r w:rsidRPr="000C50DD">
              <w:rPr>
                <w:rFonts w:ascii="Times New Roman" w:eastAsia="Times New Roman" w:hAnsi="Times New Roman"/>
              </w:rPr>
              <w:t>Thuyết giảng; phân tích văn bản; nghiên cứu trường hợp.</w:t>
            </w:r>
          </w:p>
        </w:tc>
        <w:tc>
          <w:tcPr>
            <w:tcW w:w="604" w:type="pct"/>
            <w:vMerge w:val="restart"/>
            <w:vAlign w:val="center"/>
          </w:tcPr>
          <w:p w14:paraId="7D233CE1" w14:textId="77777777" w:rsidR="006A21B7" w:rsidRPr="000C50DD" w:rsidRDefault="006A21B7" w:rsidP="00C52BF4">
            <w:r w:rsidRPr="000C50DD">
              <w:rPr>
                <w:rFonts w:ascii="Times New Roman" w:eastAsia="Times New Roman" w:hAnsi="Times New Roman"/>
              </w:rPr>
              <w:t>Bài bình giảng; thảo luận.</w:t>
            </w:r>
          </w:p>
        </w:tc>
        <w:tc>
          <w:tcPr>
            <w:tcW w:w="740" w:type="pct"/>
            <w:vMerge w:val="restart"/>
            <w:vAlign w:val="center"/>
          </w:tcPr>
          <w:p w14:paraId="4BE38331" w14:textId="77777777" w:rsidR="006A21B7" w:rsidRPr="000C50DD" w:rsidRDefault="006A21B7" w:rsidP="00C52BF4">
            <w:pPr>
              <w:jc w:val="center"/>
            </w:pPr>
            <w:r w:rsidRPr="000C50DD">
              <w:rPr>
                <w:rFonts w:ascii="Times New Roman" w:eastAsia="Times New Roman" w:hAnsi="Times New Roman"/>
              </w:rPr>
              <w:t>CLO1, CLO2, CLO3, CLO5</w:t>
            </w:r>
          </w:p>
        </w:tc>
      </w:tr>
      <w:tr w:rsidR="006A21B7" w:rsidRPr="000C50DD" w14:paraId="452CAD8D" w14:textId="77777777" w:rsidTr="006A21B7">
        <w:trPr>
          <w:trHeight w:val="284"/>
          <w:jc w:val="center"/>
        </w:trPr>
        <w:tc>
          <w:tcPr>
            <w:tcW w:w="391" w:type="pct"/>
            <w:vMerge/>
            <w:vAlign w:val="center"/>
          </w:tcPr>
          <w:p w14:paraId="4101F6A7" w14:textId="77777777" w:rsidR="006A21B7" w:rsidRPr="000C50DD" w:rsidRDefault="006A21B7" w:rsidP="00C52BF4">
            <w:pPr>
              <w:jc w:val="center"/>
              <w:rPr>
                <w:rFonts w:ascii="Times New Roman" w:eastAsia="Times New Roman" w:hAnsi="Times New Roman"/>
              </w:rPr>
            </w:pPr>
          </w:p>
        </w:tc>
        <w:tc>
          <w:tcPr>
            <w:tcW w:w="2381" w:type="pct"/>
            <w:vAlign w:val="center"/>
          </w:tcPr>
          <w:p w14:paraId="036049D3" w14:textId="29494057"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Nội dung lý thuyết (3 tiết): hoàn cảnh sáng tác; hình tượng Tường Lâm; tư tưởng nhân đạo; ý nghĩa phê phán xã hội.</w:t>
            </w:r>
          </w:p>
        </w:tc>
        <w:tc>
          <w:tcPr>
            <w:tcW w:w="884" w:type="pct"/>
            <w:vMerge/>
            <w:vAlign w:val="center"/>
          </w:tcPr>
          <w:p w14:paraId="1FFCDF5F" w14:textId="77777777" w:rsidR="006A21B7" w:rsidRPr="000C50DD" w:rsidRDefault="006A21B7" w:rsidP="00C52BF4">
            <w:pPr>
              <w:rPr>
                <w:rFonts w:ascii="Times New Roman" w:eastAsia="Times New Roman" w:hAnsi="Times New Roman"/>
              </w:rPr>
            </w:pPr>
          </w:p>
        </w:tc>
        <w:tc>
          <w:tcPr>
            <w:tcW w:w="604" w:type="pct"/>
            <w:vMerge/>
            <w:vAlign w:val="center"/>
          </w:tcPr>
          <w:p w14:paraId="4312106F" w14:textId="77777777" w:rsidR="006A21B7" w:rsidRPr="000C50DD" w:rsidRDefault="006A21B7" w:rsidP="00C52BF4">
            <w:pPr>
              <w:rPr>
                <w:rFonts w:ascii="Times New Roman" w:eastAsia="Times New Roman" w:hAnsi="Times New Roman"/>
              </w:rPr>
            </w:pPr>
          </w:p>
        </w:tc>
        <w:tc>
          <w:tcPr>
            <w:tcW w:w="740" w:type="pct"/>
            <w:vMerge/>
            <w:vAlign w:val="center"/>
          </w:tcPr>
          <w:p w14:paraId="270D52C2" w14:textId="77777777" w:rsidR="006A21B7" w:rsidRPr="000C50DD" w:rsidRDefault="006A21B7" w:rsidP="00C52BF4">
            <w:pPr>
              <w:jc w:val="center"/>
              <w:rPr>
                <w:rFonts w:ascii="Times New Roman" w:eastAsia="Times New Roman" w:hAnsi="Times New Roman"/>
              </w:rPr>
            </w:pPr>
          </w:p>
        </w:tc>
      </w:tr>
      <w:tr w:rsidR="006A21B7" w:rsidRPr="000C50DD" w14:paraId="44EBD416" w14:textId="77777777" w:rsidTr="006A21B7">
        <w:trPr>
          <w:trHeight w:val="284"/>
          <w:jc w:val="center"/>
        </w:trPr>
        <w:tc>
          <w:tcPr>
            <w:tcW w:w="391" w:type="pct"/>
            <w:vMerge/>
            <w:vAlign w:val="center"/>
          </w:tcPr>
          <w:p w14:paraId="5E0AC23A" w14:textId="77777777" w:rsidR="006A21B7" w:rsidRPr="000C50DD" w:rsidRDefault="006A21B7" w:rsidP="00C52BF4">
            <w:pPr>
              <w:jc w:val="center"/>
              <w:rPr>
                <w:rFonts w:ascii="Times New Roman" w:eastAsia="Times New Roman" w:hAnsi="Times New Roman"/>
              </w:rPr>
            </w:pPr>
          </w:p>
        </w:tc>
        <w:tc>
          <w:tcPr>
            <w:tcW w:w="2381" w:type="pct"/>
            <w:vAlign w:val="center"/>
          </w:tcPr>
          <w:p w14:paraId="5DCA1A43" w14:textId="5F109555"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Bài tập/thảo luận (2 tiết): đọc hiểu; phân tích nhân vật; so sánh hình tượng người phụ nữ trong văn học Trung Quốc và Việt Nam.</w:t>
            </w:r>
          </w:p>
        </w:tc>
        <w:tc>
          <w:tcPr>
            <w:tcW w:w="884" w:type="pct"/>
            <w:vMerge/>
            <w:vAlign w:val="center"/>
          </w:tcPr>
          <w:p w14:paraId="2D5E6B76" w14:textId="77777777" w:rsidR="006A21B7" w:rsidRPr="000C50DD" w:rsidRDefault="006A21B7" w:rsidP="00C52BF4">
            <w:pPr>
              <w:rPr>
                <w:rFonts w:ascii="Times New Roman" w:eastAsia="Times New Roman" w:hAnsi="Times New Roman"/>
              </w:rPr>
            </w:pPr>
          </w:p>
        </w:tc>
        <w:tc>
          <w:tcPr>
            <w:tcW w:w="604" w:type="pct"/>
            <w:vMerge/>
            <w:vAlign w:val="center"/>
          </w:tcPr>
          <w:p w14:paraId="1A4D4FA8" w14:textId="77777777" w:rsidR="006A21B7" w:rsidRPr="000C50DD" w:rsidRDefault="006A21B7" w:rsidP="00C52BF4">
            <w:pPr>
              <w:rPr>
                <w:rFonts w:ascii="Times New Roman" w:eastAsia="Times New Roman" w:hAnsi="Times New Roman"/>
              </w:rPr>
            </w:pPr>
          </w:p>
        </w:tc>
        <w:tc>
          <w:tcPr>
            <w:tcW w:w="740" w:type="pct"/>
            <w:vMerge/>
            <w:vAlign w:val="center"/>
          </w:tcPr>
          <w:p w14:paraId="22F5A5F1" w14:textId="77777777" w:rsidR="006A21B7" w:rsidRPr="000C50DD" w:rsidRDefault="006A21B7" w:rsidP="00C52BF4">
            <w:pPr>
              <w:jc w:val="center"/>
              <w:rPr>
                <w:rFonts w:ascii="Times New Roman" w:eastAsia="Times New Roman" w:hAnsi="Times New Roman"/>
              </w:rPr>
            </w:pPr>
          </w:p>
        </w:tc>
      </w:tr>
      <w:tr w:rsidR="006A21B7" w:rsidRPr="000C50DD" w14:paraId="34AA9028" w14:textId="77777777" w:rsidTr="006A21B7">
        <w:trPr>
          <w:trHeight w:val="284"/>
          <w:jc w:val="center"/>
        </w:trPr>
        <w:tc>
          <w:tcPr>
            <w:tcW w:w="391" w:type="pct"/>
            <w:vMerge/>
            <w:vAlign w:val="center"/>
          </w:tcPr>
          <w:p w14:paraId="2634190D" w14:textId="77777777" w:rsidR="006A21B7" w:rsidRPr="000C50DD" w:rsidRDefault="006A21B7" w:rsidP="00C52BF4">
            <w:pPr>
              <w:jc w:val="center"/>
              <w:rPr>
                <w:rFonts w:ascii="Times New Roman" w:eastAsia="Times New Roman" w:hAnsi="Times New Roman"/>
              </w:rPr>
            </w:pPr>
          </w:p>
        </w:tc>
        <w:tc>
          <w:tcPr>
            <w:tcW w:w="2381" w:type="pct"/>
            <w:vAlign w:val="center"/>
          </w:tcPr>
          <w:p w14:paraId="37B1BF05" w14:textId="14BC1099" w:rsidR="006A21B7" w:rsidRPr="000C50DD" w:rsidRDefault="006A21B7" w:rsidP="000C50DD">
            <w:pPr>
              <w:jc w:val="both"/>
              <w:rPr>
                <w:rFonts w:ascii="Times New Roman" w:eastAsia="Times New Roman" w:hAnsi="Times New Roman"/>
                <w:b/>
              </w:rPr>
            </w:pPr>
            <w:r w:rsidRPr="000C50DD">
              <w:rPr>
                <w:rFonts w:ascii="Times New Roman" w:eastAsia="Times New Roman" w:hAnsi="Times New Roman"/>
              </w:rPr>
              <w:t>Nội dung tự học (10 tiết): hoàn thành bài cảm nhận tiếng Trung, chuẩn bị chuyên đề Lỗ Tấn.</w:t>
            </w:r>
          </w:p>
        </w:tc>
        <w:tc>
          <w:tcPr>
            <w:tcW w:w="884" w:type="pct"/>
            <w:vMerge/>
            <w:vAlign w:val="center"/>
          </w:tcPr>
          <w:p w14:paraId="38F9FE9B" w14:textId="77777777" w:rsidR="006A21B7" w:rsidRPr="000C50DD" w:rsidRDefault="006A21B7" w:rsidP="00C52BF4">
            <w:pPr>
              <w:rPr>
                <w:rFonts w:ascii="Times New Roman" w:eastAsia="Times New Roman" w:hAnsi="Times New Roman"/>
              </w:rPr>
            </w:pPr>
          </w:p>
        </w:tc>
        <w:tc>
          <w:tcPr>
            <w:tcW w:w="604" w:type="pct"/>
            <w:vMerge/>
            <w:vAlign w:val="center"/>
          </w:tcPr>
          <w:p w14:paraId="69A94757" w14:textId="77777777" w:rsidR="006A21B7" w:rsidRPr="000C50DD" w:rsidRDefault="006A21B7" w:rsidP="00C52BF4">
            <w:pPr>
              <w:rPr>
                <w:rFonts w:ascii="Times New Roman" w:eastAsia="Times New Roman" w:hAnsi="Times New Roman"/>
              </w:rPr>
            </w:pPr>
          </w:p>
        </w:tc>
        <w:tc>
          <w:tcPr>
            <w:tcW w:w="740" w:type="pct"/>
            <w:vMerge/>
            <w:vAlign w:val="center"/>
          </w:tcPr>
          <w:p w14:paraId="1E22B5F1" w14:textId="77777777" w:rsidR="006A21B7" w:rsidRPr="000C50DD" w:rsidRDefault="006A21B7" w:rsidP="00C52BF4">
            <w:pPr>
              <w:jc w:val="center"/>
              <w:rPr>
                <w:rFonts w:ascii="Times New Roman" w:eastAsia="Times New Roman" w:hAnsi="Times New Roman"/>
              </w:rPr>
            </w:pPr>
          </w:p>
        </w:tc>
      </w:tr>
      <w:tr w:rsidR="006A21B7" w:rsidRPr="000C50DD" w14:paraId="54EFB438" w14:textId="77777777" w:rsidTr="006A21B7">
        <w:trPr>
          <w:trHeight w:val="1496"/>
          <w:jc w:val="center"/>
        </w:trPr>
        <w:tc>
          <w:tcPr>
            <w:tcW w:w="391" w:type="pct"/>
            <w:vMerge w:val="restart"/>
            <w:vAlign w:val="center"/>
          </w:tcPr>
          <w:p w14:paraId="3AF1CF10" w14:textId="77777777" w:rsidR="006A21B7" w:rsidRPr="000C50DD" w:rsidRDefault="006A21B7" w:rsidP="00C52BF4">
            <w:pPr>
              <w:jc w:val="center"/>
            </w:pPr>
            <w:r w:rsidRPr="000C50DD">
              <w:rPr>
                <w:rFonts w:ascii="Times New Roman" w:eastAsia="Times New Roman" w:hAnsi="Times New Roman"/>
              </w:rPr>
              <w:t>7</w:t>
            </w:r>
          </w:p>
        </w:tc>
        <w:tc>
          <w:tcPr>
            <w:tcW w:w="2381" w:type="pct"/>
            <w:vAlign w:val="center"/>
          </w:tcPr>
          <w:p w14:paraId="69A15F2B" w14:textId="77777777" w:rsidR="006A21B7" w:rsidRPr="000C50DD" w:rsidRDefault="006A21B7" w:rsidP="00C52BF4">
            <w:r w:rsidRPr="000C50DD">
              <w:rPr>
                <w:rFonts w:ascii="Times New Roman" w:eastAsia="Times New Roman" w:hAnsi="Times New Roman"/>
                <w:b/>
              </w:rPr>
              <w:t>Chuyên đề 1. 鲁迅与中国现代文学 (Lỗ Tấn và văn học hiện đại Trung Quốc)</w:t>
            </w:r>
          </w:p>
          <w:p w14:paraId="6ECCE3F6" w14:textId="77777777" w:rsidR="006A21B7" w:rsidRPr="000C50DD" w:rsidRDefault="006A21B7" w:rsidP="00C52BF4">
            <w:r w:rsidRPr="000C50DD">
              <w:rPr>
                <w:rFonts w:ascii="Times New Roman" w:eastAsia="Times New Roman" w:hAnsi="Times New Roman"/>
              </w:rPr>
              <w:t>CĐR bài học (LLO):</w:t>
            </w:r>
          </w:p>
          <w:p w14:paraId="4552516C" w14:textId="17390AAF" w:rsidR="006A21B7" w:rsidRPr="000C50DD" w:rsidRDefault="006A21B7" w:rsidP="00C52BF4">
            <w:r w:rsidRPr="000C50DD">
              <w:rPr>
                <w:rFonts w:ascii="Times New Roman" w:eastAsia="Times New Roman" w:hAnsi="Times New Roman"/>
              </w:rPr>
              <w:t xml:space="preserve">LLO7.1. Phân tích vị trí, phong cách nghệ thuật và ảnh hưởng của Lỗ Tấn trong văn học hiện đại Trung Quốc. </w:t>
            </w:r>
          </w:p>
          <w:p w14:paraId="50BB299A" w14:textId="508B6ABC" w:rsidR="006A21B7" w:rsidRPr="000C50DD" w:rsidRDefault="006A21B7" w:rsidP="00C52BF4">
            <w:r w:rsidRPr="000C50DD">
              <w:rPr>
                <w:rFonts w:ascii="Times New Roman" w:eastAsia="Times New Roman" w:hAnsi="Times New Roman"/>
              </w:rPr>
              <w:t xml:space="preserve">LLO7.2. Soạn thảo báo cáo chuyên đề bằng tiếng Trung Quốc về Lỗ Tấn và một vấn đề được lựa chọn. </w:t>
            </w:r>
          </w:p>
        </w:tc>
        <w:tc>
          <w:tcPr>
            <w:tcW w:w="884" w:type="pct"/>
            <w:vMerge w:val="restart"/>
            <w:vAlign w:val="center"/>
          </w:tcPr>
          <w:p w14:paraId="3737CDD7" w14:textId="77777777" w:rsidR="006A21B7" w:rsidRPr="000C50DD" w:rsidRDefault="006A21B7" w:rsidP="00C52BF4">
            <w:r w:rsidRPr="000C50DD">
              <w:rPr>
                <w:rFonts w:ascii="Times New Roman" w:eastAsia="Times New Roman" w:hAnsi="Times New Roman"/>
              </w:rPr>
              <w:t>Seminar; thảo luận học thuật; phản biện.</w:t>
            </w:r>
          </w:p>
        </w:tc>
        <w:tc>
          <w:tcPr>
            <w:tcW w:w="604" w:type="pct"/>
            <w:vMerge w:val="restart"/>
            <w:vAlign w:val="center"/>
          </w:tcPr>
          <w:p w14:paraId="72E08339" w14:textId="77777777" w:rsidR="006A21B7" w:rsidRPr="000C50DD" w:rsidRDefault="006A21B7" w:rsidP="00C52BF4">
            <w:r w:rsidRPr="000C50DD">
              <w:rPr>
                <w:rFonts w:ascii="Times New Roman" w:eastAsia="Times New Roman" w:hAnsi="Times New Roman"/>
              </w:rPr>
              <w:t>Báo cáo chuyên đề; phản biện.</w:t>
            </w:r>
          </w:p>
        </w:tc>
        <w:tc>
          <w:tcPr>
            <w:tcW w:w="740" w:type="pct"/>
            <w:vMerge w:val="restart"/>
            <w:vAlign w:val="center"/>
          </w:tcPr>
          <w:p w14:paraId="2A1724E8" w14:textId="77777777" w:rsidR="006A21B7" w:rsidRPr="000C50DD" w:rsidRDefault="006A21B7" w:rsidP="00C52BF4">
            <w:pPr>
              <w:jc w:val="center"/>
            </w:pPr>
            <w:r w:rsidRPr="000C50DD">
              <w:rPr>
                <w:rFonts w:ascii="Times New Roman" w:eastAsia="Times New Roman" w:hAnsi="Times New Roman"/>
              </w:rPr>
              <w:t>CLO1, CLO3, CLO4, CLO5</w:t>
            </w:r>
          </w:p>
        </w:tc>
      </w:tr>
      <w:tr w:rsidR="006A21B7" w:rsidRPr="000C50DD" w14:paraId="5A58BC7C" w14:textId="77777777" w:rsidTr="006A21B7">
        <w:trPr>
          <w:trHeight w:val="170"/>
          <w:jc w:val="center"/>
        </w:trPr>
        <w:tc>
          <w:tcPr>
            <w:tcW w:w="391" w:type="pct"/>
            <w:vMerge/>
            <w:vAlign w:val="center"/>
          </w:tcPr>
          <w:p w14:paraId="13A66911" w14:textId="77777777" w:rsidR="006A21B7" w:rsidRPr="000C50DD" w:rsidRDefault="006A21B7" w:rsidP="00C52BF4">
            <w:pPr>
              <w:jc w:val="center"/>
              <w:rPr>
                <w:rFonts w:ascii="Times New Roman" w:eastAsia="Times New Roman" w:hAnsi="Times New Roman"/>
              </w:rPr>
            </w:pPr>
          </w:p>
        </w:tc>
        <w:tc>
          <w:tcPr>
            <w:tcW w:w="2381" w:type="pct"/>
            <w:vAlign w:val="center"/>
          </w:tcPr>
          <w:p w14:paraId="72196865" w14:textId="0C1185EB" w:rsidR="006A21B7" w:rsidRPr="000C50DD" w:rsidRDefault="006A21B7" w:rsidP="00C52BF4">
            <w:pPr>
              <w:rPr>
                <w:rFonts w:ascii="Times New Roman" w:eastAsia="Times New Roman" w:hAnsi="Times New Roman"/>
                <w:b/>
              </w:rPr>
            </w:pPr>
            <w:r w:rsidRPr="000C50DD">
              <w:rPr>
                <w:rFonts w:ascii="Times New Roman" w:eastAsia="Times New Roman" w:hAnsi="Times New Roman"/>
              </w:rPr>
              <w:t>Nội dung lý thuyết (3 tiết): vị trí văn học của Lỗ Tấn; phong cách nghệ thuật; ảnh hưởng đối với văn học hiện đại.</w:t>
            </w:r>
          </w:p>
        </w:tc>
        <w:tc>
          <w:tcPr>
            <w:tcW w:w="884" w:type="pct"/>
            <w:vMerge/>
            <w:vAlign w:val="center"/>
          </w:tcPr>
          <w:p w14:paraId="53C6E5DF" w14:textId="77777777" w:rsidR="006A21B7" w:rsidRPr="000C50DD" w:rsidRDefault="006A21B7" w:rsidP="00C52BF4">
            <w:pPr>
              <w:rPr>
                <w:rFonts w:ascii="Times New Roman" w:eastAsia="Times New Roman" w:hAnsi="Times New Roman"/>
              </w:rPr>
            </w:pPr>
          </w:p>
        </w:tc>
        <w:tc>
          <w:tcPr>
            <w:tcW w:w="604" w:type="pct"/>
            <w:vMerge/>
            <w:vAlign w:val="center"/>
          </w:tcPr>
          <w:p w14:paraId="106D8D88" w14:textId="77777777" w:rsidR="006A21B7" w:rsidRPr="000C50DD" w:rsidRDefault="006A21B7" w:rsidP="00C52BF4">
            <w:pPr>
              <w:rPr>
                <w:rFonts w:ascii="Times New Roman" w:eastAsia="Times New Roman" w:hAnsi="Times New Roman"/>
              </w:rPr>
            </w:pPr>
          </w:p>
        </w:tc>
        <w:tc>
          <w:tcPr>
            <w:tcW w:w="740" w:type="pct"/>
            <w:vMerge/>
            <w:vAlign w:val="center"/>
          </w:tcPr>
          <w:p w14:paraId="55DB5500" w14:textId="77777777" w:rsidR="006A21B7" w:rsidRPr="000C50DD" w:rsidRDefault="006A21B7" w:rsidP="00C52BF4">
            <w:pPr>
              <w:jc w:val="center"/>
              <w:rPr>
                <w:rFonts w:ascii="Times New Roman" w:eastAsia="Times New Roman" w:hAnsi="Times New Roman"/>
              </w:rPr>
            </w:pPr>
          </w:p>
        </w:tc>
      </w:tr>
      <w:tr w:rsidR="006A21B7" w:rsidRPr="000C50DD" w14:paraId="0FC77AA5" w14:textId="77777777" w:rsidTr="006A21B7">
        <w:trPr>
          <w:trHeight w:val="170"/>
          <w:jc w:val="center"/>
        </w:trPr>
        <w:tc>
          <w:tcPr>
            <w:tcW w:w="391" w:type="pct"/>
            <w:vMerge/>
            <w:vAlign w:val="center"/>
          </w:tcPr>
          <w:p w14:paraId="1943D8EF" w14:textId="77777777" w:rsidR="006A21B7" w:rsidRPr="000C50DD" w:rsidRDefault="006A21B7" w:rsidP="00C52BF4">
            <w:pPr>
              <w:jc w:val="center"/>
              <w:rPr>
                <w:rFonts w:ascii="Times New Roman" w:eastAsia="Times New Roman" w:hAnsi="Times New Roman"/>
              </w:rPr>
            </w:pPr>
          </w:p>
        </w:tc>
        <w:tc>
          <w:tcPr>
            <w:tcW w:w="2381" w:type="pct"/>
            <w:vAlign w:val="center"/>
          </w:tcPr>
          <w:p w14:paraId="5AE61447" w14:textId="00CDD6D9" w:rsidR="006A21B7" w:rsidRPr="000C50DD" w:rsidRDefault="006A21B7" w:rsidP="00C52BF4">
            <w:pPr>
              <w:rPr>
                <w:rFonts w:ascii="Times New Roman" w:eastAsia="Times New Roman" w:hAnsi="Times New Roman"/>
                <w:b/>
              </w:rPr>
            </w:pPr>
            <w:r w:rsidRPr="000C50DD">
              <w:rPr>
                <w:rFonts w:ascii="Times New Roman" w:eastAsia="Times New Roman" w:hAnsi="Times New Roman"/>
              </w:rPr>
              <w:t>Bài tập/seminar (2 tiết): báo cáo nhóm; phản biện học thuật; đối chiếu</w:t>
            </w:r>
            <w:r w:rsidRPr="000C50DD">
              <w:rPr>
                <w:rFonts w:ascii="宋体" w:hAnsi="宋体" w:cs="宋体" w:hint="eastAsia"/>
              </w:rPr>
              <w:t>《药》</w:t>
            </w:r>
            <w:r w:rsidRPr="000C50DD">
              <w:rPr>
                <w:rFonts w:ascii="Times New Roman" w:eastAsia="Times New Roman" w:hAnsi="Times New Roman"/>
              </w:rPr>
              <w:t>và</w:t>
            </w:r>
            <w:r w:rsidRPr="000C50DD">
              <w:rPr>
                <w:rFonts w:ascii="宋体" w:hAnsi="宋体" w:cs="宋体" w:hint="eastAsia"/>
              </w:rPr>
              <w:t>《祝福》</w:t>
            </w:r>
            <w:r w:rsidRPr="000C50DD">
              <w:rPr>
                <w:rFonts w:ascii="Times New Roman" w:eastAsia="Times New Roman" w:hAnsi="Times New Roman"/>
              </w:rPr>
              <w:t>.</w:t>
            </w:r>
          </w:p>
        </w:tc>
        <w:tc>
          <w:tcPr>
            <w:tcW w:w="884" w:type="pct"/>
            <w:vMerge/>
            <w:vAlign w:val="center"/>
          </w:tcPr>
          <w:p w14:paraId="47A4BE43" w14:textId="77777777" w:rsidR="006A21B7" w:rsidRPr="000C50DD" w:rsidRDefault="006A21B7" w:rsidP="00C52BF4">
            <w:pPr>
              <w:rPr>
                <w:rFonts w:ascii="Times New Roman" w:eastAsia="Times New Roman" w:hAnsi="Times New Roman"/>
              </w:rPr>
            </w:pPr>
          </w:p>
        </w:tc>
        <w:tc>
          <w:tcPr>
            <w:tcW w:w="604" w:type="pct"/>
            <w:vMerge/>
            <w:vAlign w:val="center"/>
          </w:tcPr>
          <w:p w14:paraId="1623DB59" w14:textId="77777777" w:rsidR="006A21B7" w:rsidRPr="000C50DD" w:rsidRDefault="006A21B7" w:rsidP="00C52BF4">
            <w:pPr>
              <w:rPr>
                <w:rFonts w:ascii="Times New Roman" w:eastAsia="Times New Roman" w:hAnsi="Times New Roman"/>
              </w:rPr>
            </w:pPr>
          </w:p>
        </w:tc>
        <w:tc>
          <w:tcPr>
            <w:tcW w:w="740" w:type="pct"/>
            <w:vMerge/>
            <w:vAlign w:val="center"/>
          </w:tcPr>
          <w:p w14:paraId="78A291FC" w14:textId="77777777" w:rsidR="006A21B7" w:rsidRPr="000C50DD" w:rsidRDefault="006A21B7" w:rsidP="00C52BF4">
            <w:pPr>
              <w:jc w:val="center"/>
              <w:rPr>
                <w:rFonts w:ascii="Times New Roman" w:eastAsia="Times New Roman" w:hAnsi="Times New Roman"/>
              </w:rPr>
            </w:pPr>
          </w:p>
        </w:tc>
      </w:tr>
      <w:tr w:rsidR="006A21B7" w:rsidRPr="000C50DD" w14:paraId="2A3ECE3C" w14:textId="77777777" w:rsidTr="006A21B7">
        <w:trPr>
          <w:trHeight w:val="170"/>
          <w:jc w:val="center"/>
        </w:trPr>
        <w:tc>
          <w:tcPr>
            <w:tcW w:w="391" w:type="pct"/>
            <w:vMerge/>
            <w:vAlign w:val="center"/>
          </w:tcPr>
          <w:p w14:paraId="3F07F2ED" w14:textId="77777777" w:rsidR="006A21B7" w:rsidRPr="000C50DD" w:rsidRDefault="006A21B7" w:rsidP="00C52BF4">
            <w:pPr>
              <w:jc w:val="center"/>
              <w:rPr>
                <w:rFonts w:ascii="Times New Roman" w:eastAsia="Times New Roman" w:hAnsi="Times New Roman"/>
              </w:rPr>
            </w:pPr>
          </w:p>
        </w:tc>
        <w:tc>
          <w:tcPr>
            <w:tcW w:w="2381" w:type="pct"/>
            <w:vAlign w:val="center"/>
          </w:tcPr>
          <w:p w14:paraId="2EFF4398" w14:textId="0F8A9241" w:rsidR="006A21B7" w:rsidRPr="000C50DD" w:rsidRDefault="006A21B7" w:rsidP="00C52BF4">
            <w:pPr>
              <w:rPr>
                <w:rFonts w:ascii="Times New Roman" w:eastAsia="Times New Roman" w:hAnsi="Times New Roman"/>
              </w:rPr>
            </w:pPr>
            <w:r w:rsidRPr="000C50DD">
              <w:rPr>
                <w:rFonts w:ascii="Times New Roman" w:eastAsia="Times New Roman" w:hAnsi="Times New Roman"/>
              </w:rPr>
              <w:t>Nội dung tự học (10 tiết): tìm kiếm tài liệu, hoàn thiện báo cáo seminar.</w:t>
            </w:r>
          </w:p>
        </w:tc>
        <w:tc>
          <w:tcPr>
            <w:tcW w:w="884" w:type="pct"/>
            <w:vMerge/>
            <w:vAlign w:val="center"/>
          </w:tcPr>
          <w:p w14:paraId="11D0DB5D" w14:textId="77777777" w:rsidR="006A21B7" w:rsidRPr="000C50DD" w:rsidRDefault="006A21B7" w:rsidP="00C52BF4">
            <w:pPr>
              <w:rPr>
                <w:rFonts w:ascii="Times New Roman" w:eastAsia="Times New Roman" w:hAnsi="Times New Roman"/>
              </w:rPr>
            </w:pPr>
          </w:p>
        </w:tc>
        <w:tc>
          <w:tcPr>
            <w:tcW w:w="604" w:type="pct"/>
            <w:vMerge/>
            <w:vAlign w:val="center"/>
          </w:tcPr>
          <w:p w14:paraId="147C3AA8" w14:textId="77777777" w:rsidR="006A21B7" w:rsidRPr="000C50DD" w:rsidRDefault="006A21B7" w:rsidP="00C52BF4">
            <w:pPr>
              <w:rPr>
                <w:rFonts w:ascii="Times New Roman" w:eastAsia="Times New Roman" w:hAnsi="Times New Roman"/>
              </w:rPr>
            </w:pPr>
          </w:p>
        </w:tc>
        <w:tc>
          <w:tcPr>
            <w:tcW w:w="740" w:type="pct"/>
            <w:vMerge/>
            <w:vAlign w:val="center"/>
          </w:tcPr>
          <w:p w14:paraId="7CE2F786" w14:textId="77777777" w:rsidR="006A21B7" w:rsidRPr="000C50DD" w:rsidRDefault="006A21B7" w:rsidP="00C52BF4">
            <w:pPr>
              <w:jc w:val="center"/>
              <w:rPr>
                <w:rFonts w:ascii="Times New Roman" w:eastAsia="Times New Roman" w:hAnsi="Times New Roman"/>
              </w:rPr>
            </w:pPr>
          </w:p>
        </w:tc>
      </w:tr>
      <w:tr w:rsidR="006A21B7" w:rsidRPr="000C50DD" w14:paraId="7DF6BF73" w14:textId="77777777" w:rsidTr="006A21B7">
        <w:trPr>
          <w:trHeight w:val="1191"/>
          <w:jc w:val="center"/>
        </w:trPr>
        <w:tc>
          <w:tcPr>
            <w:tcW w:w="391" w:type="pct"/>
            <w:vMerge w:val="restart"/>
            <w:vAlign w:val="center"/>
          </w:tcPr>
          <w:p w14:paraId="0AE19D51" w14:textId="77777777" w:rsidR="006A21B7" w:rsidRPr="000C50DD" w:rsidRDefault="006A21B7" w:rsidP="00C52BF4">
            <w:pPr>
              <w:jc w:val="center"/>
            </w:pPr>
            <w:r w:rsidRPr="000C50DD">
              <w:rPr>
                <w:rFonts w:ascii="Times New Roman" w:eastAsia="Times New Roman" w:hAnsi="Times New Roman"/>
              </w:rPr>
              <w:t>8</w:t>
            </w:r>
          </w:p>
        </w:tc>
        <w:tc>
          <w:tcPr>
            <w:tcW w:w="2381" w:type="pct"/>
            <w:vAlign w:val="center"/>
          </w:tcPr>
          <w:p w14:paraId="0C5CDF28" w14:textId="77777777" w:rsidR="006A21B7" w:rsidRPr="000C50DD" w:rsidRDefault="006A21B7" w:rsidP="00C52BF4">
            <w:r w:rsidRPr="000C50DD">
              <w:rPr>
                <w:rFonts w:ascii="Times New Roman" w:eastAsia="Times New Roman" w:hAnsi="Times New Roman"/>
                <w:b/>
              </w:rPr>
              <w:t>Bài 8. 巴金《家》(Gia đình – Ba Kim)</w:t>
            </w:r>
          </w:p>
          <w:p w14:paraId="61E9B3E2" w14:textId="77777777" w:rsidR="006A21B7" w:rsidRPr="000C50DD" w:rsidRDefault="006A21B7" w:rsidP="00C52BF4">
            <w:r w:rsidRPr="000C50DD">
              <w:rPr>
                <w:rFonts w:ascii="Times New Roman" w:eastAsia="Times New Roman" w:hAnsi="Times New Roman"/>
              </w:rPr>
              <w:t>CĐR bài học (LLO):</w:t>
            </w:r>
          </w:p>
          <w:p w14:paraId="5DA6C156" w14:textId="0EA56AB9" w:rsidR="006A21B7" w:rsidRPr="000C50DD" w:rsidRDefault="006A21B7" w:rsidP="00C52BF4">
            <w:r w:rsidRPr="000C50DD">
              <w:rPr>
                <w:rFonts w:ascii="Times New Roman" w:eastAsia="Times New Roman" w:hAnsi="Times New Roman"/>
              </w:rPr>
              <w:t xml:space="preserve">LLO8.1. Phân tích chủ đề phản phong kiến, hệ thống nhân vật và giá trị nhân văn của《家》. </w:t>
            </w:r>
          </w:p>
          <w:p w14:paraId="6F041442" w14:textId="51ADA96C" w:rsidR="006A21B7" w:rsidRPr="000C50DD" w:rsidRDefault="006A21B7" w:rsidP="00C52BF4">
            <w:r w:rsidRPr="000C50DD">
              <w:rPr>
                <w:rFonts w:ascii="Times New Roman" w:eastAsia="Times New Roman" w:hAnsi="Times New Roman"/>
              </w:rPr>
              <w:t xml:space="preserve">LLO8.2. Vận dụng kiến thức tiếng Trung Quốc để đọc hiểu và bình giảng hình tượng Giác Tuệ, Minh Phượng trong đoạn trích được học. </w:t>
            </w:r>
          </w:p>
        </w:tc>
        <w:tc>
          <w:tcPr>
            <w:tcW w:w="884" w:type="pct"/>
            <w:vMerge w:val="restart"/>
            <w:vAlign w:val="center"/>
          </w:tcPr>
          <w:p w14:paraId="0A8A1321" w14:textId="77777777" w:rsidR="006A21B7" w:rsidRPr="000C50DD" w:rsidRDefault="006A21B7" w:rsidP="00C52BF4">
            <w:r w:rsidRPr="000C50DD">
              <w:rPr>
                <w:rFonts w:ascii="Times New Roman" w:eastAsia="Times New Roman" w:hAnsi="Times New Roman"/>
              </w:rPr>
              <w:t>Thuyết giảng; phân tích tác phẩm; thảo luận nhóm.</w:t>
            </w:r>
          </w:p>
        </w:tc>
        <w:tc>
          <w:tcPr>
            <w:tcW w:w="604" w:type="pct"/>
            <w:vMerge w:val="restart"/>
            <w:vAlign w:val="center"/>
          </w:tcPr>
          <w:p w14:paraId="6E0C82DF" w14:textId="77777777" w:rsidR="006A21B7" w:rsidRPr="000C50DD" w:rsidRDefault="006A21B7" w:rsidP="00C52BF4">
            <w:r w:rsidRPr="000C50DD">
              <w:rPr>
                <w:rFonts w:ascii="Times New Roman" w:eastAsia="Times New Roman" w:hAnsi="Times New Roman"/>
              </w:rPr>
              <w:t>Bài tập phân tích; cảm nhận ngắn.</w:t>
            </w:r>
          </w:p>
        </w:tc>
        <w:tc>
          <w:tcPr>
            <w:tcW w:w="740" w:type="pct"/>
            <w:vMerge w:val="restart"/>
            <w:vAlign w:val="center"/>
          </w:tcPr>
          <w:p w14:paraId="71059374" w14:textId="77777777" w:rsidR="006A21B7" w:rsidRPr="000C50DD" w:rsidRDefault="006A21B7" w:rsidP="00C52BF4">
            <w:pPr>
              <w:jc w:val="center"/>
            </w:pPr>
            <w:r w:rsidRPr="000C50DD">
              <w:rPr>
                <w:rFonts w:ascii="Times New Roman" w:eastAsia="Times New Roman" w:hAnsi="Times New Roman"/>
              </w:rPr>
              <w:t>CLO1, CLO2, CLO3, CLO5</w:t>
            </w:r>
          </w:p>
        </w:tc>
      </w:tr>
      <w:tr w:rsidR="006A21B7" w:rsidRPr="000C50DD" w14:paraId="4858AB79" w14:textId="77777777" w:rsidTr="006A21B7">
        <w:trPr>
          <w:trHeight w:val="284"/>
          <w:jc w:val="center"/>
        </w:trPr>
        <w:tc>
          <w:tcPr>
            <w:tcW w:w="391" w:type="pct"/>
            <w:vMerge/>
            <w:vAlign w:val="center"/>
          </w:tcPr>
          <w:p w14:paraId="561E3964" w14:textId="77777777" w:rsidR="006A21B7" w:rsidRPr="000C50DD" w:rsidRDefault="006A21B7" w:rsidP="00C52BF4">
            <w:pPr>
              <w:jc w:val="center"/>
              <w:rPr>
                <w:rFonts w:ascii="Times New Roman" w:eastAsia="Times New Roman" w:hAnsi="Times New Roman"/>
              </w:rPr>
            </w:pPr>
          </w:p>
        </w:tc>
        <w:tc>
          <w:tcPr>
            <w:tcW w:w="2381" w:type="pct"/>
            <w:vAlign w:val="center"/>
          </w:tcPr>
          <w:p w14:paraId="608C8911" w14:textId="21276992" w:rsidR="006A21B7" w:rsidRPr="000C50DD" w:rsidRDefault="006A21B7" w:rsidP="00C52BF4">
            <w:pPr>
              <w:rPr>
                <w:rFonts w:ascii="Times New Roman" w:eastAsia="Times New Roman" w:hAnsi="Times New Roman"/>
                <w:b/>
              </w:rPr>
            </w:pPr>
            <w:r w:rsidRPr="000C50DD">
              <w:rPr>
                <w:rFonts w:ascii="Times New Roman" w:eastAsia="Times New Roman" w:hAnsi="Times New Roman"/>
              </w:rPr>
              <w:t>Nội dung lý thuyết (3 tiết): hoàn cảnh sáng tác; chủ đề; tư tưởng phản phong kiến; hình tượng Giác Tuệ và Minh Phượng.</w:t>
            </w:r>
          </w:p>
        </w:tc>
        <w:tc>
          <w:tcPr>
            <w:tcW w:w="884" w:type="pct"/>
            <w:vMerge/>
            <w:vAlign w:val="center"/>
          </w:tcPr>
          <w:p w14:paraId="0A7345EB" w14:textId="77777777" w:rsidR="006A21B7" w:rsidRPr="000C50DD" w:rsidRDefault="006A21B7" w:rsidP="00C52BF4">
            <w:pPr>
              <w:rPr>
                <w:rFonts w:ascii="Times New Roman" w:eastAsia="Times New Roman" w:hAnsi="Times New Roman"/>
              </w:rPr>
            </w:pPr>
          </w:p>
        </w:tc>
        <w:tc>
          <w:tcPr>
            <w:tcW w:w="604" w:type="pct"/>
            <w:vMerge/>
            <w:vAlign w:val="center"/>
          </w:tcPr>
          <w:p w14:paraId="034DFBB3" w14:textId="77777777" w:rsidR="006A21B7" w:rsidRPr="000C50DD" w:rsidRDefault="006A21B7" w:rsidP="00C52BF4">
            <w:pPr>
              <w:rPr>
                <w:rFonts w:ascii="Times New Roman" w:eastAsia="Times New Roman" w:hAnsi="Times New Roman"/>
              </w:rPr>
            </w:pPr>
          </w:p>
        </w:tc>
        <w:tc>
          <w:tcPr>
            <w:tcW w:w="740" w:type="pct"/>
            <w:vMerge/>
            <w:vAlign w:val="center"/>
          </w:tcPr>
          <w:p w14:paraId="61BDC5C3" w14:textId="77777777" w:rsidR="006A21B7" w:rsidRPr="000C50DD" w:rsidRDefault="006A21B7" w:rsidP="00C52BF4">
            <w:pPr>
              <w:jc w:val="center"/>
              <w:rPr>
                <w:rFonts w:ascii="Times New Roman" w:eastAsia="Times New Roman" w:hAnsi="Times New Roman"/>
              </w:rPr>
            </w:pPr>
          </w:p>
        </w:tc>
      </w:tr>
      <w:tr w:rsidR="006A21B7" w:rsidRPr="000C50DD" w14:paraId="45EEB094" w14:textId="77777777" w:rsidTr="006A21B7">
        <w:trPr>
          <w:trHeight w:val="284"/>
          <w:jc w:val="center"/>
        </w:trPr>
        <w:tc>
          <w:tcPr>
            <w:tcW w:w="391" w:type="pct"/>
            <w:vMerge/>
            <w:vAlign w:val="center"/>
          </w:tcPr>
          <w:p w14:paraId="0CB72570" w14:textId="77777777" w:rsidR="006A21B7" w:rsidRPr="000C50DD" w:rsidRDefault="006A21B7" w:rsidP="00C52BF4">
            <w:pPr>
              <w:jc w:val="center"/>
              <w:rPr>
                <w:rFonts w:ascii="Times New Roman" w:eastAsia="Times New Roman" w:hAnsi="Times New Roman"/>
              </w:rPr>
            </w:pPr>
          </w:p>
        </w:tc>
        <w:tc>
          <w:tcPr>
            <w:tcW w:w="2381" w:type="pct"/>
            <w:vAlign w:val="center"/>
          </w:tcPr>
          <w:p w14:paraId="6924036A" w14:textId="57F5FCC2" w:rsidR="006A21B7" w:rsidRPr="000C50DD" w:rsidRDefault="006A21B7" w:rsidP="00C52BF4">
            <w:pPr>
              <w:rPr>
                <w:rFonts w:ascii="Times New Roman" w:eastAsia="Times New Roman" w:hAnsi="Times New Roman"/>
                <w:b/>
              </w:rPr>
            </w:pPr>
            <w:r w:rsidRPr="000C50DD">
              <w:rPr>
                <w:rFonts w:ascii="Times New Roman" w:eastAsia="Times New Roman" w:hAnsi="Times New Roman"/>
              </w:rPr>
              <w:t>Bài tập/thảo luận (2 tiết): đọc hiểu đoạn trích; phân tích nhân vật; thảo luận xung đột gia đình – cá nhân và giá trị nhân văn.</w:t>
            </w:r>
          </w:p>
        </w:tc>
        <w:tc>
          <w:tcPr>
            <w:tcW w:w="884" w:type="pct"/>
            <w:vMerge/>
            <w:vAlign w:val="center"/>
          </w:tcPr>
          <w:p w14:paraId="25A3EF86" w14:textId="77777777" w:rsidR="006A21B7" w:rsidRPr="000C50DD" w:rsidRDefault="006A21B7" w:rsidP="00C52BF4">
            <w:pPr>
              <w:rPr>
                <w:rFonts w:ascii="Times New Roman" w:eastAsia="Times New Roman" w:hAnsi="Times New Roman"/>
              </w:rPr>
            </w:pPr>
          </w:p>
        </w:tc>
        <w:tc>
          <w:tcPr>
            <w:tcW w:w="604" w:type="pct"/>
            <w:vMerge/>
            <w:vAlign w:val="center"/>
          </w:tcPr>
          <w:p w14:paraId="1D289E61" w14:textId="77777777" w:rsidR="006A21B7" w:rsidRPr="000C50DD" w:rsidRDefault="006A21B7" w:rsidP="00C52BF4">
            <w:pPr>
              <w:rPr>
                <w:rFonts w:ascii="Times New Roman" w:eastAsia="Times New Roman" w:hAnsi="Times New Roman"/>
              </w:rPr>
            </w:pPr>
          </w:p>
        </w:tc>
        <w:tc>
          <w:tcPr>
            <w:tcW w:w="740" w:type="pct"/>
            <w:vMerge/>
            <w:vAlign w:val="center"/>
          </w:tcPr>
          <w:p w14:paraId="3A50B9A5" w14:textId="77777777" w:rsidR="006A21B7" w:rsidRPr="000C50DD" w:rsidRDefault="006A21B7" w:rsidP="00C52BF4">
            <w:pPr>
              <w:jc w:val="center"/>
              <w:rPr>
                <w:rFonts w:ascii="Times New Roman" w:eastAsia="Times New Roman" w:hAnsi="Times New Roman"/>
              </w:rPr>
            </w:pPr>
          </w:p>
        </w:tc>
      </w:tr>
      <w:tr w:rsidR="006A21B7" w:rsidRPr="000C50DD" w14:paraId="6E9F1208" w14:textId="77777777" w:rsidTr="006A21B7">
        <w:trPr>
          <w:trHeight w:val="284"/>
          <w:jc w:val="center"/>
        </w:trPr>
        <w:tc>
          <w:tcPr>
            <w:tcW w:w="391" w:type="pct"/>
            <w:vMerge/>
            <w:vAlign w:val="center"/>
          </w:tcPr>
          <w:p w14:paraId="70F8FC19" w14:textId="77777777" w:rsidR="006A21B7" w:rsidRPr="000C50DD" w:rsidRDefault="006A21B7" w:rsidP="00C52BF4">
            <w:pPr>
              <w:jc w:val="center"/>
              <w:rPr>
                <w:rFonts w:ascii="Times New Roman" w:eastAsia="Times New Roman" w:hAnsi="Times New Roman"/>
              </w:rPr>
            </w:pPr>
          </w:p>
        </w:tc>
        <w:tc>
          <w:tcPr>
            <w:tcW w:w="2381" w:type="pct"/>
            <w:vAlign w:val="center"/>
          </w:tcPr>
          <w:p w14:paraId="1AEC3F39" w14:textId="0E497293" w:rsidR="006A21B7" w:rsidRPr="000C50DD" w:rsidRDefault="006A21B7" w:rsidP="00C52BF4">
            <w:pPr>
              <w:rPr>
                <w:rFonts w:ascii="Times New Roman" w:eastAsia="Times New Roman" w:hAnsi="Times New Roman"/>
                <w:b/>
              </w:rPr>
            </w:pPr>
            <w:r w:rsidRPr="000C50DD">
              <w:rPr>
                <w:rFonts w:ascii="Times New Roman" w:eastAsia="Times New Roman" w:hAnsi="Times New Roman"/>
              </w:rPr>
              <w:t>Nội dung tự học (10 tiết): đọc trích đoạn, viết cảm nhận, chuẩn bị seminar cuối học phần.</w:t>
            </w:r>
          </w:p>
        </w:tc>
        <w:tc>
          <w:tcPr>
            <w:tcW w:w="884" w:type="pct"/>
            <w:vMerge/>
            <w:vAlign w:val="center"/>
          </w:tcPr>
          <w:p w14:paraId="74423629" w14:textId="77777777" w:rsidR="006A21B7" w:rsidRPr="000C50DD" w:rsidRDefault="006A21B7" w:rsidP="00C52BF4">
            <w:pPr>
              <w:rPr>
                <w:rFonts w:ascii="Times New Roman" w:eastAsia="Times New Roman" w:hAnsi="Times New Roman"/>
              </w:rPr>
            </w:pPr>
          </w:p>
        </w:tc>
        <w:tc>
          <w:tcPr>
            <w:tcW w:w="604" w:type="pct"/>
            <w:vMerge/>
            <w:vAlign w:val="center"/>
          </w:tcPr>
          <w:p w14:paraId="2B24B589" w14:textId="77777777" w:rsidR="006A21B7" w:rsidRPr="000C50DD" w:rsidRDefault="006A21B7" w:rsidP="00C52BF4">
            <w:pPr>
              <w:rPr>
                <w:rFonts w:ascii="Times New Roman" w:eastAsia="Times New Roman" w:hAnsi="Times New Roman"/>
              </w:rPr>
            </w:pPr>
          </w:p>
        </w:tc>
        <w:tc>
          <w:tcPr>
            <w:tcW w:w="740" w:type="pct"/>
            <w:vMerge/>
            <w:vAlign w:val="center"/>
          </w:tcPr>
          <w:p w14:paraId="3A551F50" w14:textId="77777777" w:rsidR="006A21B7" w:rsidRPr="000C50DD" w:rsidRDefault="006A21B7" w:rsidP="00C52BF4">
            <w:pPr>
              <w:jc w:val="center"/>
              <w:rPr>
                <w:rFonts w:ascii="Times New Roman" w:eastAsia="Times New Roman" w:hAnsi="Times New Roman"/>
              </w:rPr>
            </w:pPr>
          </w:p>
        </w:tc>
      </w:tr>
      <w:tr w:rsidR="006A21B7" w:rsidRPr="000C50DD" w14:paraId="10D465A8" w14:textId="77777777" w:rsidTr="006A21B7">
        <w:trPr>
          <w:trHeight w:val="1251"/>
          <w:jc w:val="center"/>
        </w:trPr>
        <w:tc>
          <w:tcPr>
            <w:tcW w:w="391" w:type="pct"/>
            <w:vMerge w:val="restart"/>
            <w:vAlign w:val="center"/>
          </w:tcPr>
          <w:p w14:paraId="7E1B97C8" w14:textId="77777777" w:rsidR="006A21B7" w:rsidRPr="000C50DD" w:rsidRDefault="006A21B7" w:rsidP="00C52BF4">
            <w:pPr>
              <w:jc w:val="center"/>
            </w:pPr>
            <w:r w:rsidRPr="000C50DD">
              <w:rPr>
                <w:rFonts w:ascii="Times New Roman" w:eastAsia="Times New Roman" w:hAnsi="Times New Roman"/>
              </w:rPr>
              <w:t>9</w:t>
            </w:r>
          </w:p>
        </w:tc>
        <w:tc>
          <w:tcPr>
            <w:tcW w:w="2381" w:type="pct"/>
            <w:vAlign w:val="center"/>
          </w:tcPr>
          <w:p w14:paraId="039AE15A" w14:textId="77777777" w:rsidR="006A21B7" w:rsidRPr="000C50DD" w:rsidRDefault="006A21B7" w:rsidP="00C52BF4">
            <w:r w:rsidRPr="000C50DD">
              <w:rPr>
                <w:rFonts w:ascii="Times New Roman" w:eastAsia="Times New Roman" w:hAnsi="Times New Roman"/>
                <w:b/>
              </w:rPr>
              <w:t>Seminar: 中国现代文学名著赏析 (Cảm thụ danh tác văn học hiện đại Trung Quốc)</w:t>
            </w:r>
          </w:p>
          <w:p w14:paraId="67C3D963" w14:textId="77777777" w:rsidR="006A21B7" w:rsidRPr="000C50DD" w:rsidRDefault="006A21B7" w:rsidP="00C52BF4">
            <w:r w:rsidRPr="000C50DD">
              <w:rPr>
                <w:rFonts w:ascii="Times New Roman" w:eastAsia="Times New Roman" w:hAnsi="Times New Roman"/>
              </w:rPr>
              <w:t>CĐR bài học (LLO):</w:t>
            </w:r>
          </w:p>
          <w:p w14:paraId="5F77A4CC" w14:textId="30A6F9BB" w:rsidR="006A21B7" w:rsidRPr="000C50DD" w:rsidRDefault="006A21B7" w:rsidP="00C52BF4">
            <w:r w:rsidRPr="000C50DD">
              <w:rPr>
                <w:rFonts w:ascii="Times New Roman" w:eastAsia="Times New Roman" w:hAnsi="Times New Roman"/>
              </w:rPr>
              <w:t xml:space="preserve">LLO9.1. Soạn thảo báo cáo seminar bằng tiếng Trung Quốc về một tác phẩm/tác giả văn học hiện đại Trung Quốc. </w:t>
            </w:r>
          </w:p>
          <w:p w14:paraId="065DD771" w14:textId="30E9D519" w:rsidR="006A21B7" w:rsidRPr="000C50DD" w:rsidRDefault="006A21B7" w:rsidP="00C52BF4">
            <w:r w:rsidRPr="000C50DD">
              <w:rPr>
                <w:rFonts w:ascii="Times New Roman" w:eastAsia="Times New Roman" w:hAnsi="Times New Roman"/>
              </w:rPr>
              <w:t xml:space="preserve">LLO9.2. Sử dụng tiếng Trung Quốc chính xác để trình bày, trao đổi và phản biện học thuật về nội dung seminar. </w:t>
            </w:r>
          </w:p>
        </w:tc>
        <w:tc>
          <w:tcPr>
            <w:tcW w:w="884" w:type="pct"/>
            <w:vMerge w:val="restart"/>
            <w:vAlign w:val="center"/>
          </w:tcPr>
          <w:p w14:paraId="591EC8C4" w14:textId="77777777" w:rsidR="006A21B7" w:rsidRPr="000C50DD" w:rsidRDefault="006A21B7" w:rsidP="00C52BF4">
            <w:r w:rsidRPr="000C50DD">
              <w:rPr>
                <w:rFonts w:ascii="Times New Roman" w:eastAsia="Times New Roman" w:hAnsi="Times New Roman"/>
              </w:rPr>
              <w:t>Seminar; phản biện học thuật; tổng kết.</w:t>
            </w:r>
          </w:p>
        </w:tc>
        <w:tc>
          <w:tcPr>
            <w:tcW w:w="604" w:type="pct"/>
            <w:vMerge w:val="restart"/>
            <w:vAlign w:val="center"/>
          </w:tcPr>
          <w:p w14:paraId="0D08E252" w14:textId="77777777" w:rsidR="006A21B7" w:rsidRPr="000C50DD" w:rsidRDefault="006A21B7" w:rsidP="00C52BF4">
            <w:r w:rsidRPr="000C50DD">
              <w:rPr>
                <w:rFonts w:ascii="Times New Roman" w:eastAsia="Times New Roman" w:hAnsi="Times New Roman"/>
              </w:rPr>
              <w:t>Báo cáo seminar; tự đánh giá; phản hồi đồng đẳng.</w:t>
            </w:r>
          </w:p>
        </w:tc>
        <w:tc>
          <w:tcPr>
            <w:tcW w:w="740" w:type="pct"/>
            <w:vMerge w:val="restart"/>
            <w:vAlign w:val="center"/>
          </w:tcPr>
          <w:p w14:paraId="28DF1279" w14:textId="77777777" w:rsidR="006A21B7" w:rsidRPr="000C50DD" w:rsidRDefault="006A21B7" w:rsidP="00C52BF4">
            <w:pPr>
              <w:jc w:val="center"/>
            </w:pPr>
            <w:r w:rsidRPr="000C50DD">
              <w:rPr>
                <w:rFonts w:ascii="Times New Roman" w:eastAsia="Times New Roman" w:hAnsi="Times New Roman"/>
              </w:rPr>
              <w:t>CLO3, CLO4, CLO5</w:t>
            </w:r>
          </w:p>
        </w:tc>
      </w:tr>
      <w:tr w:rsidR="006A21B7" w:rsidRPr="000C50DD" w14:paraId="5C52A0F3" w14:textId="77777777" w:rsidTr="006A21B7">
        <w:trPr>
          <w:trHeight w:val="284"/>
          <w:jc w:val="center"/>
        </w:trPr>
        <w:tc>
          <w:tcPr>
            <w:tcW w:w="391" w:type="pct"/>
            <w:vMerge/>
            <w:vAlign w:val="center"/>
          </w:tcPr>
          <w:p w14:paraId="672A4184" w14:textId="77777777" w:rsidR="006A21B7" w:rsidRPr="000C50DD" w:rsidRDefault="006A21B7" w:rsidP="00C52BF4">
            <w:pPr>
              <w:jc w:val="center"/>
              <w:rPr>
                <w:rFonts w:ascii="Times New Roman" w:eastAsia="Times New Roman" w:hAnsi="Times New Roman"/>
              </w:rPr>
            </w:pPr>
          </w:p>
        </w:tc>
        <w:tc>
          <w:tcPr>
            <w:tcW w:w="2381" w:type="pct"/>
            <w:vAlign w:val="center"/>
          </w:tcPr>
          <w:p w14:paraId="5B205917" w14:textId="69A05D42" w:rsidR="006A21B7" w:rsidRPr="000C50DD" w:rsidRDefault="006A21B7" w:rsidP="00C52BF4">
            <w:pPr>
              <w:rPr>
                <w:rFonts w:ascii="Times New Roman" w:eastAsia="Times New Roman" w:hAnsi="Times New Roman"/>
                <w:b/>
              </w:rPr>
            </w:pPr>
            <w:r w:rsidRPr="000C50DD">
              <w:rPr>
                <w:rFonts w:ascii="Times New Roman" w:eastAsia="Times New Roman" w:hAnsi="Times New Roman"/>
              </w:rPr>
              <w:t>Nội dung lý thuyết (3 tiết): phương pháp xây dựng chuyên đề, lựa chọn luận điểm, sử dụng tài liệu và trình bày học thuật.</w:t>
            </w:r>
          </w:p>
        </w:tc>
        <w:tc>
          <w:tcPr>
            <w:tcW w:w="884" w:type="pct"/>
            <w:vMerge/>
            <w:vAlign w:val="center"/>
          </w:tcPr>
          <w:p w14:paraId="0306B607" w14:textId="77777777" w:rsidR="006A21B7" w:rsidRPr="000C50DD" w:rsidRDefault="006A21B7" w:rsidP="00C52BF4">
            <w:pPr>
              <w:rPr>
                <w:rFonts w:ascii="Times New Roman" w:eastAsia="Times New Roman" w:hAnsi="Times New Roman"/>
              </w:rPr>
            </w:pPr>
          </w:p>
        </w:tc>
        <w:tc>
          <w:tcPr>
            <w:tcW w:w="604" w:type="pct"/>
            <w:vMerge/>
            <w:vAlign w:val="center"/>
          </w:tcPr>
          <w:p w14:paraId="3381E8E2" w14:textId="77777777" w:rsidR="006A21B7" w:rsidRPr="000C50DD" w:rsidRDefault="006A21B7" w:rsidP="00C52BF4">
            <w:pPr>
              <w:rPr>
                <w:rFonts w:ascii="Times New Roman" w:eastAsia="Times New Roman" w:hAnsi="Times New Roman"/>
              </w:rPr>
            </w:pPr>
          </w:p>
        </w:tc>
        <w:tc>
          <w:tcPr>
            <w:tcW w:w="740" w:type="pct"/>
            <w:vMerge/>
            <w:vAlign w:val="center"/>
          </w:tcPr>
          <w:p w14:paraId="19D004BE" w14:textId="77777777" w:rsidR="006A21B7" w:rsidRPr="000C50DD" w:rsidRDefault="006A21B7" w:rsidP="00C52BF4">
            <w:pPr>
              <w:jc w:val="center"/>
              <w:rPr>
                <w:rFonts w:ascii="Times New Roman" w:eastAsia="Times New Roman" w:hAnsi="Times New Roman"/>
              </w:rPr>
            </w:pPr>
          </w:p>
        </w:tc>
      </w:tr>
      <w:tr w:rsidR="006A21B7" w:rsidRPr="000C50DD" w14:paraId="174935AD" w14:textId="77777777" w:rsidTr="006A21B7">
        <w:trPr>
          <w:trHeight w:val="284"/>
          <w:jc w:val="center"/>
        </w:trPr>
        <w:tc>
          <w:tcPr>
            <w:tcW w:w="391" w:type="pct"/>
            <w:vMerge/>
            <w:vAlign w:val="center"/>
          </w:tcPr>
          <w:p w14:paraId="68F55F65" w14:textId="77777777" w:rsidR="006A21B7" w:rsidRPr="000C50DD" w:rsidRDefault="006A21B7" w:rsidP="00C52BF4">
            <w:pPr>
              <w:jc w:val="center"/>
              <w:rPr>
                <w:rFonts w:ascii="Times New Roman" w:eastAsia="Times New Roman" w:hAnsi="Times New Roman"/>
              </w:rPr>
            </w:pPr>
          </w:p>
        </w:tc>
        <w:tc>
          <w:tcPr>
            <w:tcW w:w="2381" w:type="pct"/>
            <w:vAlign w:val="center"/>
          </w:tcPr>
          <w:p w14:paraId="28598CB8" w14:textId="30E4B2C6" w:rsidR="006A21B7" w:rsidRPr="000C50DD" w:rsidRDefault="006A21B7" w:rsidP="00C52BF4">
            <w:pPr>
              <w:rPr>
                <w:rFonts w:ascii="Times New Roman" w:eastAsia="Times New Roman" w:hAnsi="Times New Roman"/>
                <w:b/>
              </w:rPr>
            </w:pPr>
            <w:r w:rsidRPr="000C50DD">
              <w:rPr>
                <w:rFonts w:ascii="Times New Roman" w:eastAsia="Times New Roman" w:hAnsi="Times New Roman"/>
              </w:rPr>
              <w:t>Seminar/thảo luận (2 tiết): báo cáo cá nhân/nhóm; phản biện; tổng kết các tác phẩm trọng tâm của học phần.</w:t>
            </w:r>
          </w:p>
        </w:tc>
        <w:tc>
          <w:tcPr>
            <w:tcW w:w="884" w:type="pct"/>
            <w:vMerge/>
            <w:vAlign w:val="center"/>
          </w:tcPr>
          <w:p w14:paraId="0E783F52" w14:textId="77777777" w:rsidR="006A21B7" w:rsidRPr="000C50DD" w:rsidRDefault="006A21B7" w:rsidP="00C52BF4">
            <w:pPr>
              <w:rPr>
                <w:rFonts w:ascii="Times New Roman" w:eastAsia="Times New Roman" w:hAnsi="Times New Roman"/>
              </w:rPr>
            </w:pPr>
          </w:p>
        </w:tc>
        <w:tc>
          <w:tcPr>
            <w:tcW w:w="604" w:type="pct"/>
            <w:vMerge/>
            <w:vAlign w:val="center"/>
          </w:tcPr>
          <w:p w14:paraId="3621E36A" w14:textId="77777777" w:rsidR="006A21B7" w:rsidRPr="000C50DD" w:rsidRDefault="006A21B7" w:rsidP="00C52BF4">
            <w:pPr>
              <w:rPr>
                <w:rFonts w:ascii="Times New Roman" w:eastAsia="Times New Roman" w:hAnsi="Times New Roman"/>
              </w:rPr>
            </w:pPr>
          </w:p>
        </w:tc>
        <w:tc>
          <w:tcPr>
            <w:tcW w:w="740" w:type="pct"/>
            <w:vMerge/>
            <w:vAlign w:val="center"/>
          </w:tcPr>
          <w:p w14:paraId="4D1E1CF1" w14:textId="77777777" w:rsidR="006A21B7" w:rsidRPr="000C50DD" w:rsidRDefault="006A21B7" w:rsidP="00C52BF4">
            <w:pPr>
              <w:jc w:val="center"/>
              <w:rPr>
                <w:rFonts w:ascii="Times New Roman" w:eastAsia="Times New Roman" w:hAnsi="Times New Roman"/>
              </w:rPr>
            </w:pPr>
          </w:p>
        </w:tc>
      </w:tr>
      <w:tr w:rsidR="006A21B7" w:rsidRPr="000C50DD" w14:paraId="44C032E7" w14:textId="77777777" w:rsidTr="006A21B7">
        <w:trPr>
          <w:trHeight w:val="284"/>
          <w:jc w:val="center"/>
        </w:trPr>
        <w:tc>
          <w:tcPr>
            <w:tcW w:w="391" w:type="pct"/>
            <w:vMerge/>
            <w:vAlign w:val="center"/>
          </w:tcPr>
          <w:p w14:paraId="6E9CE571" w14:textId="77777777" w:rsidR="006A21B7" w:rsidRPr="000C50DD" w:rsidRDefault="006A21B7" w:rsidP="00C52BF4">
            <w:pPr>
              <w:jc w:val="center"/>
              <w:rPr>
                <w:rFonts w:ascii="Times New Roman" w:eastAsia="Times New Roman" w:hAnsi="Times New Roman"/>
              </w:rPr>
            </w:pPr>
          </w:p>
        </w:tc>
        <w:tc>
          <w:tcPr>
            <w:tcW w:w="2381" w:type="pct"/>
            <w:vAlign w:val="center"/>
          </w:tcPr>
          <w:p w14:paraId="141B17B7" w14:textId="56602327" w:rsidR="006A21B7" w:rsidRPr="000C50DD" w:rsidRDefault="006A21B7" w:rsidP="00C52BF4">
            <w:pPr>
              <w:rPr>
                <w:rFonts w:ascii="Times New Roman" w:eastAsia="Times New Roman" w:hAnsi="Times New Roman"/>
                <w:b/>
              </w:rPr>
            </w:pPr>
            <w:r w:rsidRPr="000C50DD">
              <w:rPr>
                <w:rFonts w:ascii="Times New Roman" w:eastAsia="Times New Roman" w:hAnsi="Times New Roman"/>
              </w:rPr>
              <w:t>Nội dung tự học (1</w:t>
            </w:r>
            <w:r w:rsidR="0039759A">
              <w:rPr>
                <w:rFonts w:ascii="Times New Roman" w:eastAsia="Times New Roman" w:hAnsi="Times New Roman"/>
              </w:rPr>
              <w:t>5</w:t>
            </w:r>
            <w:r w:rsidRPr="000C50DD">
              <w:rPr>
                <w:rFonts w:ascii="Times New Roman" w:eastAsia="Times New Roman" w:hAnsi="Times New Roman"/>
              </w:rPr>
              <w:t xml:space="preserve"> tiết): hoàn thiện báo cáo, hệ thống hóa kiến thức và chuẩn bị thi cuối học phần.</w:t>
            </w:r>
          </w:p>
        </w:tc>
        <w:tc>
          <w:tcPr>
            <w:tcW w:w="884" w:type="pct"/>
            <w:vMerge/>
            <w:vAlign w:val="center"/>
          </w:tcPr>
          <w:p w14:paraId="6E697E1A" w14:textId="77777777" w:rsidR="006A21B7" w:rsidRPr="000C50DD" w:rsidRDefault="006A21B7" w:rsidP="00C52BF4">
            <w:pPr>
              <w:rPr>
                <w:rFonts w:ascii="Times New Roman" w:eastAsia="Times New Roman" w:hAnsi="Times New Roman"/>
              </w:rPr>
            </w:pPr>
          </w:p>
        </w:tc>
        <w:tc>
          <w:tcPr>
            <w:tcW w:w="604" w:type="pct"/>
            <w:vMerge/>
            <w:vAlign w:val="center"/>
          </w:tcPr>
          <w:p w14:paraId="6017953E" w14:textId="77777777" w:rsidR="006A21B7" w:rsidRPr="000C50DD" w:rsidRDefault="006A21B7" w:rsidP="00C52BF4">
            <w:pPr>
              <w:rPr>
                <w:rFonts w:ascii="Times New Roman" w:eastAsia="Times New Roman" w:hAnsi="Times New Roman"/>
              </w:rPr>
            </w:pPr>
          </w:p>
        </w:tc>
        <w:tc>
          <w:tcPr>
            <w:tcW w:w="740" w:type="pct"/>
            <w:vMerge/>
            <w:vAlign w:val="center"/>
          </w:tcPr>
          <w:p w14:paraId="03C557A6" w14:textId="77777777" w:rsidR="006A21B7" w:rsidRPr="000C50DD" w:rsidRDefault="006A21B7" w:rsidP="00C52BF4">
            <w:pPr>
              <w:jc w:val="center"/>
              <w:rPr>
                <w:rFonts w:ascii="Times New Roman" w:eastAsia="Times New Roman" w:hAnsi="Times New Roman"/>
              </w:rPr>
            </w:pPr>
          </w:p>
        </w:tc>
      </w:tr>
    </w:tbl>
    <w:p w14:paraId="3F4C8C43" w14:textId="77777777" w:rsidR="004F3CB0" w:rsidRPr="000C50DD" w:rsidRDefault="004F3CB0" w:rsidP="004F3CB0">
      <w:pPr>
        <w:rPr>
          <w:rFonts w:ascii="Times New Roman" w:hAnsi="Times New Roman"/>
          <w:b/>
          <w:color w:val="000000" w:themeColor="text1"/>
          <w:lang w:val="de-DE"/>
        </w:rPr>
      </w:pPr>
    </w:p>
    <w:p w14:paraId="76ADC2F3" w14:textId="77777777" w:rsidR="004F3CB0" w:rsidRPr="000C50DD" w:rsidRDefault="004F3CB0" w:rsidP="004F3CB0">
      <w:pPr>
        <w:spacing w:line="288" w:lineRule="auto"/>
        <w:jc w:val="both"/>
        <w:rPr>
          <w:rFonts w:ascii="Times New Roman" w:hAnsi="Times New Roman"/>
          <w:b/>
          <w:color w:val="000000" w:themeColor="text1"/>
          <w:lang w:val="vi-VN"/>
        </w:rPr>
      </w:pPr>
      <w:r w:rsidRPr="000C50DD">
        <w:rPr>
          <w:rFonts w:ascii="Times New Roman" w:hAnsi="Times New Roman"/>
          <w:b/>
          <w:color w:val="000000" w:themeColor="text1"/>
          <w:lang w:val="de-DE"/>
        </w:rPr>
        <w:t>IX. Điều kiện cơ sở vật chất phục vụ dạy và học học phần</w:t>
      </w:r>
    </w:p>
    <w:p w14:paraId="031CD19A" w14:textId="77777777" w:rsidR="004F3CB0" w:rsidRPr="000C50DD" w:rsidRDefault="004F3CB0" w:rsidP="004F3CB0">
      <w:pPr>
        <w:pStyle w:val="ListParagraph"/>
        <w:numPr>
          <w:ilvl w:val="0"/>
          <w:numId w:val="23"/>
        </w:numPr>
        <w:spacing w:line="288" w:lineRule="auto"/>
        <w:jc w:val="both"/>
        <w:rPr>
          <w:lang w:val="vi-VN"/>
        </w:rPr>
      </w:pPr>
      <w:r w:rsidRPr="000C50DD">
        <w:rPr>
          <w:lang w:val="vi-VN"/>
        </w:rPr>
        <w:t>Học phần được tổ chức giảng dạy tại các phòng học đáp ứng yêu cầu đào tạo đại học của Học viện Nông nghiệp Việt Nam. Phòng học được trang bị đầy đủ hệ thống chiếu sáng, bàn ghế, máy tính, máy chiếu, màn chiếu, hệ thống âm thanh và kết nối Internet phục vụ các hoạt động giảng dạy, học tập, thảo luận và seminar học thuật.</w:t>
      </w:r>
    </w:p>
    <w:p w14:paraId="03A1B506" w14:textId="77777777" w:rsidR="004F3CB0" w:rsidRPr="000C50DD" w:rsidRDefault="004F3CB0" w:rsidP="004F3CB0">
      <w:pPr>
        <w:pStyle w:val="ListParagraph"/>
        <w:numPr>
          <w:ilvl w:val="0"/>
          <w:numId w:val="23"/>
        </w:numPr>
        <w:spacing w:line="288" w:lineRule="auto"/>
        <w:jc w:val="both"/>
        <w:rPr>
          <w:lang w:val="vi-VN"/>
        </w:rPr>
      </w:pPr>
      <w:r w:rsidRPr="000C50DD">
        <w:rPr>
          <w:lang w:val="vi-VN"/>
        </w:rPr>
        <w:t>Đối với các hoạt động phân tích tác phẩm văn học, trình bày chuyên đề và seminar học thuật, phòng học cần bảo đảm điều kiện trình chiếu tài liệu, video, học liệu điện tử và hỗ trợ các hoạt động tương tác giữa giảng viên và sinh viên.</w:t>
      </w:r>
    </w:p>
    <w:p w14:paraId="6DAA63DF" w14:textId="77777777" w:rsidR="004F3CB0" w:rsidRPr="000C50DD" w:rsidRDefault="004F3CB0" w:rsidP="004F3CB0">
      <w:pPr>
        <w:numPr>
          <w:ilvl w:val="0"/>
          <w:numId w:val="21"/>
        </w:numPr>
        <w:spacing w:line="288" w:lineRule="auto"/>
        <w:jc w:val="both"/>
        <w:rPr>
          <w:rFonts w:ascii="Times New Roman" w:hAnsi="Times New Roman"/>
          <w:lang w:val="vi-VN"/>
        </w:rPr>
      </w:pPr>
      <w:r w:rsidRPr="000C50DD">
        <w:rPr>
          <w:rFonts w:ascii="Times New Roman" w:hAnsi="Times New Roman"/>
          <w:lang w:val="vi-VN"/>
        </w:rPr>
        <w:t xml:space="preserve">Giáo trình và tài liệu tham khảo về văn học Trung Quốc cổ đại, cận đại, hiện đại và đương đại. </w:t>
      </w:r>
    </w:p>
    <w:p w14:paraId="3CC657CA" w14:textId="77777777" w:rsidR="004F3CB0" w:rsidRPr="000C50DD" w:rsidRDefault="004F3CB0" w:rsidP="004F3CB0">
      <w:pPr>
        <w:numPr>
          <w:ilvl w:val="0"/>
          <w:numId w:val="21"/>
        </w:numPr>
        <w:spacing w:line="288" w:lineRule="auto"/>
        <w:jc w:val="both"/>
        <w:rPr>
          <w:rFonts w:ascii="Times New Roman" w:hAnsi="Times New Roman"/>
          <w:lang w:val="vi-VN"/>
        </w:rPr>
      </w:pPr>
      <w:r w:rsidRPr="000C50DD">
        <w:rPr>
          <w:rFonts w:ascii="Times New Roman" w:hAnsi="Times New Roman"/>
          <w:lang w:val="vi-VN"/>
        </w:rPr>
        <w:t xml:space="preserve">Các tác phẩm văn học Trung Quốc được lựa chọn trong học phần như: </w:t>
      </w:r>
      <w:r w:rsidRPr="000C50DD">
        <w:rPr>
          <w:rFonts w:ascii="Times New Roman" w:hAnsi="Times New Roman"/>
          <w:lang w:val="vi-VN"/>
        </w:rPr>
        <w:t>《药》</w:t>
      </w:r>
      <w:r w:rsidRPr="000C50DD">
        <w:rPr>
          <w:rFonts w:ascii="Times New Roman" w:hAnsi="Times New Roman"/>
          <w:lang w:val="vi-VN"/>
        </w:rPr>
        <w:t xml:space="preserve">, </w:t>
      </w:r>
      <w:r w:rsidRPr="000C50DD">
        <w:rPr>
          <w:rFonts w:ascii="Times New Roman" w:hAnsi="Times New Roman"/>
          <w:lang w:val="vi-VN"/>
        </w:rPr>
        <w:t>《祝福》</w:t>
      </w:r>
      <w:r w:rsidRPr="000C50DD">
        <w:rPr>
          <w:rFonts w:ascii="Times New Roman" w:hAnsi="Times New Roman"/>
          <w:lang w:val="vi-VN"/>
        </w:rPr>
        <w:t xml:space="preserve">, </w:t>
      </w:r>
      <w:r w:rsidRPr="000C50DD">
        <w:rPr>
          <w:rFonts w:ascii="Times New Roman" w:hAnsi="Times New Roman"/>
          <w:lang w:val="vi-VN"/>
        </w:rPr>
        <w:t>《家》</w:t>
      </w:r>
      <w:r w:rsidRPr="000C50DD">
        <w:rPr>
          <w:rFonts w:ascii="Times New Roman" w:hAnsi="Times New Roman"/>
          <w:lang w:val="vi-VN"/>
        </w:rPr>
        <w:t xml:space="preserve"> và các tài liệu nghiên cứu liên quan. </w:t>
      </w:r>
    </w:p>
    <w:p w14:paraId="2022BFC5" w14:textId="77777777" w:rsidR="004F3CB0" w:rsidRPr="000C50DD" w:rsidRDefault="004F3CB0" w:rsidP="004F3CB0">
      <w:pPr>
        <w:numPr>
          <w:ilvl w:val="0"/>
          <w:numId w:val="21"/>
        </w:numPr>
        <w:spacing w:line="288" w:lineRule="auto"/>
        <w:jc w:val="both"/>
        <w:rPr>
          <w:rFonts w:ascii="Times New Roman" w:hAnsi="Times New Roman"/>
          <w:lang w:val="vi-VN"/>
        </w:rPr>
      </w:pPr>
      <w:r w:rsidRPr="000C50DD">
        <w:rPr>
          <w:rFonts w:ascii="Times New Roman" w:hAnsi="Times New Roman"/>
          <w:lang w:val="vi-VN"/>
        </w:rPr>
        <w:t xml:space="preserve">Hệ thống thư viện truyền thống và thư viện số của Học viện. </w:t>
      </w:r>
    </w:p>
    <w:p w14:paraId="7023A4CE" w14:textId="77777777" w:rsidR="004F3CB0" w:rsidRPr="000C50DD" w:rsidRDefault="004F3CB0" w:rsidP="004F3CB0">
      <w:pPr>
        <w:numPr>
          <w:ilvl w:val="0"/>
          <w:numId w:val="21"/>
        </w:numPr>
        <w:spacing w:line="288" w:lineRule="auto"/>
        <w:jc w:val="both"/>
        <w:rPr>
          <w:rFonts w:ascii="Times New Roman" w:hAnsi="Times New Roman"/>
          <w:lang w:val="vi-VN"/>
        </w:rPr>
      </w:pPr>
      <w:r w:rsidRPr="000C50DD">
        <w:rPr>
          <w:rFonts w:ascii="Times New Roman" w:hAnsi="Times New Roman"/>
          <w:lang w:val="vi-VN"/>
        </w:rPr>
        <w:t xml:space="preserve">Các nguồn học liệu điện tử, cơ sở dữ liệu học thuật trong nước và quốc tế phục vụ nghiên cứu văn học, ngôn ngữ và văn hóa Trung Quốc. </w:t>
      </w:r>
    </w:p>
    <w:p w14:paraId="2276748A" w14:textId="77777777" w:rsidR="004F3CB0" w:rsidRPr="000C50DD" w:rsidRDefault="004F3CB0" w:rsidP="004F3CB0">
      <w:pPr>
        <w:numPr>
          <w:ilvl w:val="0"/>
          <w:numId w:val="21"/>
        </w:numPr>
        <w:spacing w:line="288" w:lineRule="auto"/>
        <w:jc w:val="both"/>
        <w:rPr>
          <w:rFonts w:ascii="Times New Roman" w:hAnsi="Times New Roman"/>
          <w:lang w:val="vi-VN"/>
        </w:rPr>
      </w:pPr>
      <w:r w:rsidRPr="000C50DD">
        <w:rPr>
          <w:rFonts w:ascii="Times New Roman" w:hAnsi="Times New Roman"/>
          <w:lang w:val="vi-VN"/>
        </w:rPr>
        <w:t xml:space="preserve">Các nguồn tư liệu đa phương tiện phục vụ hoạt động đọc hiểu, phân tích và cảm thụ văn học. </w:t>
      </w:r>
    </w:p>
    <w:p w14:paraId="356195CB" w14:textId="77777777" w:rsidR="004F3CB0" w:rsidRPr="000C50DD" w:rsidRDefault="004F3CB0" w:rsidP="004F3CB0">
      <w:pPr>
        <w:spacing w:line="288" w:lineRule="auto"/>
        <w:rPr>
          <w:rFonts w:ascii="Times New Roman" w:hAnsi="Times New Roman"/>
          <w:i/>
          <w:color w:val="000000" w:themeColor="text1"/>
          <w:lang w:val="vi-VN"/>
        </w:rPr>
      </w:pPr>
    </w:p>
    <w:p w14:paraId="7BBC6768" w14:textId="77777777" w:rsidR="004F3CB0" w:rsidRPr="000C50DD" w:rsidRDefault="004F3CB0" w:rsidP="004F3CB0">
      <w:pPr>
        <w:spacing w:line="288" w:lineRule="auto"/>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4F3CB0" w:rsidRPr="0023294D" w14:paraId="3D2A1292" w14:textId="77777777" w:rsidTr="006A21B7">
        <w:trPr>
          <w:trHeight w:val="1029"/>
        </w:trPr>
        <w:tc>
          <w:tcPr>
            <w:tcW w:w="4682" w:type="dxa"/>
          </w:tcPr>
          <w:p w14:paraId="05D7F8BF" w14:textId="77777777" w:rsidR="004F3CB0" w:rsidRPr="000C50DD" w:rsidRDefault="004F3CB0" w:rsidP="00C52BF4">
            <w:pPr>
              <w:autoSpaceDE w:val="0"/>
              <w:autoSpaceDN w:val="0"/>
              <w:adjustRightInd w:val="0"/>
              <w:spacing w:line="288" w:lineRule="auto"/>
              <w:jc w:val="center"/>
              <w:rPr>
                <w:rFonts w:ascii="Times New Roman" w:hAnsi="Times New Roman"/>
                <w:b/>
                <w:bCs/>
                <w:color w:val="000000" w:themeColor="text1"/>
                <w:lang w:val="vi-VN"/>
              </w:rPr>
            </w:pPr>
          </w:p>
          <w:p w14:paraId="496E6385" w14:textId="77777777" w:rsidR="004F3CB0" w:rsidRPr="000C50DD" w:rsidRDefault="004F3CB0" w:rsidP="00C52BF4">
            <w:pPr>
              <w:autoSpaceDE w:val="0"/>
              <w:autoSpaceDN w:val="0"/>
              <w:adjustRightInd w:val="0"/>
              <w:spacing w:line="288" w:lineRule="auto"/>
              <w:jc w:val="center"/>
              <w:rPr>
                <w:rFonts w:ascii="Times New Roman" w:hAnsi="Times New Roman"/>
                <w:b/>
                <w:bCs/>
                <w:color w:val="000000" w:themeColor="text1"/>
                <w:lang w:val="vi-VN"/>
              </w:rPr>
            </w:pPr>
            <w:r w:rsidRPr="000C50DD">
              <w:rPr>
                <w:rFonts w:ascii="Times New Roman" w:hAnsi="Times New Roman"/>
                <w:b/>
                <w:bCs/>
                <w:color w:val="000000" w:themeColor="text1"/>
                <w:lang w:val="vi-VN"/>
              </w:rPr>
              <w:t>TRƯỞNG BỘ MÔN</w:t>
            </w:r>
          </w:p>
          <w:p w14:paraId="2AECBEA2" w14:textId="77777777" w:rsidR="004F3CB0" w:rsidRPr="000C50DD" w:rsidRDefault="004F3CB0" w:rsidP="00C52BF4">
            <w:pPr>
              <w:autoSpaceDE w:val="0"/>
              <w:autoSpaceDN w:val="0"/>
              <w:adjustRightInd w:val="0"/>
              <w:spacing w:line="288" w:lineRule="auto"/>
              <w:jc w:val="center"/>
              <w:rPr>
                <w:rFonts w:ascii="Times New Roman" w:hAnsi="Times New Roman"/>
                <w:b/>
                <w:bCs/>
                <w:color w:val="000000" w:themeColor="text1"/>
                <w:lang w:val="vi-VN"/>
              </w:rPr>
            </w:pPr>
            <w:r w:rsidRPr="000C50DD">
              <w:rPr>
                <w:rFonts w:ascii="Times New Roman" w:hAnsi="Times New Roman"/>
                <w:bCs/>
                <w:i/>
                <w:color w:val="000000" w:themeColor="text1"/>
                <w:lang w:val="vi-VN"/>
              </w:rPr>
              <w:t>(Ký và ghi rõ họ tên)</w:t>
            </w:r>
            <w:r w:rsidRPr="000C50DD">
              <w:rPr>
                <w:rFonts w:ascii="Times New Roman" w:hAnsi="Times New Roman"/>
                <w:b/>
                <w:bCs/>
                <w:color w:val="000000" w:themeColor="text1"/>
                <w:lang w:val="vi-VN"/>
              </w:rPr>
              <w:t xml:space="preserve"> </w:t>
            </w:r>
          </w:p>
          <w:p w14:paraId="575A141B" w14:textId="77777777" w:rsidR="004F3CB0" w:rsidRPr="000C50DD" w:rsidRDefault="004F3CB0" w:rsidP="00C52BF4">
            <w:pPr>
              <w:autoSpaceDE w:val="0"/>
              <w:autoSpaceDN w:val="0"/>
              <w:adjustRightInd w:val="0"/>
              <w:spacing w:line="288" w:lineRule="auto"/>
              <w:rPr>
                <w:rFonts w:ascii="Times New Roman" w:hAnsi="Times New Roman"/>
                <w:b/>
                <w:bCs/>
                <w:color w:val="000000" w:themeColor="text1"/>
                <w:lang w:val="vi-VN"/>
              </w:rPr>
            </w:pPr>
          </w:p>
          <w:p w14:paraId="35C2460C" w14:textId="77777777" w:rsidR="004F3CB0" w:rsidRPr="000C50DD" w:rsidRDefault="004F3CB0" w:rsidP="00C52BF4">
            <w:pPr>
              <w:autoSpaceDE w:val="0"/>
              <w:autoSpaceDN w:val="0"/>
              <w:adjustRightInd w:val="0"/>
              <w:spacing w:line="288" w:lineRule="auto"/>
              <w:rPr>
                <w:rFonts w:ascii="Times New Roman" w:hAnsi="Times New Roman"/>
                <w:b/>
                <w:bCs/>
                <w:color w:val="000000" w:themeColor="text1"/>
                <w:lang w:val="vi-VN"/>
              </w:rPr>
            </w:pPr>
          </w:p>
          <w:p w14:paraId="790605F5" w14:textId="77777777" w:rsidR="004F3CB0" w:rsidRPr="000C50DD" w:rsidRDefault="004F3CB0" w:rsidP="00C52BF4">
            <w:pPr>
              <w:autoSpaceDE w:val="0"/>
              <w:autoSpaceDN w:val="0"/>
              <w:adjustRightInd w:val="0"/>
              <w:spacing w:line="288" w:lineRule="auto"/>
              <w:rPr>
                <w:rFonts w:ascii="Times New Roman" w:hAnsi="Times New Roman"/>
                <w:b/>
                <w:bCs/>
                <w:color w:val="000000" w:themeColor="text1"/>
                <w:lang w:val="vi-VN"/>
              </w:rPr>
            </w:pPr>
          </w:p>
          <w:p w14:paraId="771F92C5" w14:textId="77777777" w:rsidR="004F3CB0" w:rsidRPr="000C50DD" w:rsidRDefault="004F3CB0" w:rsidP="00C52BF4">
            <w:pPr>
              <w:autoSpaceDE w:val="0"/>
              <w:autoSpaceDN w:val="0"/>
              <w:adjustRightInd w:val="0"/>
              <w:spacing w:line="288" w:lineRule="auto"/>
              <w:rPr>
                <w:rFonts w:ascii="Times New Roman" w:hAnsi="Times New Roman"/>
                <w:b/>
                <w:bCs/>
                <w:color w:val="000000" w:themeColor="text1"/>
                <w:lang w:val="vi-VN"/>
              </w:rPr>
            </w:pPr>
          </w:p>
          <w:p w14:paraId="0A78F226" w14:textId="77777777" w:rsidR="004F3CB0" w:rsidRPr="000C50DD" w:rsidRDefault="004F3CB0" w:rsidP="00C52BF4">
            <w:pPr>
              <w:autoSpaceDE w:val="0"/>
              <w:autoSpaceDN w:val="0"/>
              <w:adjustRightInd w:val="0"/>
              <w:spacing w:line="288" w:lineRule="auto"/>
              <w:rPr>
                <w:rFonts w:ascii="Times New Roman" w:hAnsi="Times New Roman"/>
                <w:b/>
                <w:bCs/>
                <w:color w:val="000000" w:themeColor="text1"/>
                <w:lang w:val="vi-VN"/>
              </w:rPr>
            </w:pPr>
          </w:p>
        </w:tc>
        <w:tc>
          <w:tcPr>
            <w:tcW w:w="4673" w:type="dxa"/>
          </w:tcPr>
          <w:p w14:paraId="5CEE5918" w14:textId="77777777" w:rsidR="004F3CB0" w:rsidRPr="000C50DD" w:rsidRDefault="004F3CB0" w:rsidP="00C52BF4">
            <w:pPr>
              <w:autoSpaceDE w:val="0"/>
              <w:autoSpaceDN w:val="0"/>
              <w:adjustRightInd w:val="0"/>
              <w:spacing w:line="288" w:lineRule="auto"/>
              <w:jc w:val="center"/>
              <w:rPr>
                <w:rFonts w:ascii="Times New Roman" w:hAnsi="Times New Roman"/>
                <w:b/>
                <w:bCs/>
                <w:color w:val="000000" w:themeColor="text1"/>
                <w:lang w:val="vi-VN"/>
              </w:rPr>
            </w:pPr>
            <w:r w:rsidRPr="000C50DD">
              <w:rPr>
                <w:rFonts w:ascii="Times New Roman" w:hAnsi="Times New Roman"/>
                <w:i/>
                <w:color w:val="000000" w:themeColor="text1"/>
                <w:lang w:val="vi-VN"/>
              </w:rPr>
              <w:t>Hà Nội, ngày          tháng           năm</w:t>
            </w:r>
          </w:p>
          <w:p w14:paraId="3EDCDDE3" w14:textId="77777777" w:rsidR="004F3CB0" w:rsidRPr="000C50DD" w:rsidRDefault="004F3CB0" w:rsidP="00C52BF4">
            <w:pPr>
              <w:autoSpaceDE w:val="0"/>
              <w:autoSpaceDN w:val="0"/>
              <w:adjustRightInd w:val="0"/>
              <w:spacing w:line="288" w:lineRule="auto"/>
              <w:jc w:val="center"/>
              <w:rPr>
                <w:rFonts w:ascii="Times New Roman" w:hAnsi="Times New Roman"/>
                <w:b/>
                <w:bCs/>
                <w:color w:val="000000" w:themeColor="text1"/>
                <w:lang w:val="vi-VN"/>
              </w:rPr>
            </w:pPr>
            <w:r w:rsidRPr="000C50DD">
              <w:rPr>
                <w:rFonts w:ascii="Times New Roman" w:hAnsi="Times New Roman"/>
                <w:b/>
                <w:bCs/>
                <w:color w:val="000000" w:themeColor="text1"/>
                <w:lang w:val="vi-VN"/>
              </w:rPr>
              <w:t>GIẢNG VIÊN PHỤ TRÁCH HỌC PHẦN</w:t>
            </w:r>
          </w:p>
          <w:p w14:paraId="557E8087" w14:textId="77777777" w:rsidR="004F3CB0" w:rsidRPr="000C50DD" w:rsidRDefault="004F3CB0" w:rsidP="00C52BF4">
            <w:pPr>
              <w:autoSpaceDE w:val="0"/>
              <w:autoSpaceDN w:val="0"/>
              <w:adjustRightInd w:val="0"/>
              <w:spacing w:line="288" w:lineRule="auto"/>
              <w:jc w:val="center"/>
              <w:rPr>
                <w:rFonts w:ascii="Times New Roman" w:hAnsi="Times New Roman"/>
                <w:bCs/>
                <w:i/>
                <w:color w:val="000000" w:themeColor="text1"/>
                <w:lang w:val="vi-VN" w:eastAsia="zh-CN"/>
              </w:rPr>
            </w:pPr>
            <w:r w:rsidRPr="000C50DD">
              <w:rPr>
                <w:rFonts w:ascii="Times New Roman" w:hAnsi="Times New Roman"/>
                <w:bCs/>
                <w:i/>
                <w:color w:val="000000" w:themeColor="text1"/>
                <w:lang w:val="vi-VN"/>
              </w:rPr>
              <w:t xml:space="preserve"> (Ký và ghi rõ họ tên)</w:t>
            </w:r>
          </w:p>
          <w:p w14:paraId="665638BE" w14:textId="77777777" w:rsidR="000C50DD" w:rsidRPr="000C50DD" w:rsidRDefault="000C50DD" w:rsidP="00C52BF4">
            <w:pPr>
              <w:autoSpaceDE w:val="0"/>
              <w:autoSpaceDN w:val="0"/>
              <w:adjustRightInd w:val="0"/>
              <w:spacing w:line="288" w:lineRule="auto"/>
              <w:jc w:val="center"/>
              <w:rPr>
                <w:rFonts w:ascii="Times New Roman" w:hAnsi="Times New Roman"/>
                <w:bCs/>
                <w:i/>
                <w:color w:val="000000" w:themeColor="text1"/>
                <w:lang w:val="vi-VN" w:eastAsia="zh-CN"/>
              </w:rPr>
            </w:pPr>
          </w:p>
          <w:p w14:paraId="67800E43" w14:textId="77777777" w:rsidR="000C50DD" w:rsidRPr="000C50DD" w:rsidRDefault="000C50DD" w:rsidP="00C52BF4">
            <w:pPr>
              <w:autoSpaceDE w:val="0"/>
              <w:autoSpaceDN w:val="0"/>
              <w:adjustRightInd w:val="0"/>
              <w:spacing w:line="288" w:lineRule="auto"/>
              <w:jc w:val="center"/>
              <w:rPr>
                <w:rFonts w:ascii="Times New Roman" w:hAnsi="Times New Roman"/>
                <w:bCs/>
                <w:i/>
                <w:color w:val="000000" w:themeColor="text1"/>
                <w:lang w:val="vi-VN" w:eastAsia="zh-CN"/>
              </w:rPr>
            </w:pPr>
          </w:p>
          <w:p w14:paraId="1A11B1E2" w14:textId="77777777" w:rsidR="000C50DD" w:rsidRPr="000C50DD" w:rsidRDefault="000C50DD" w:rsidP="00C52BF4">
            <w:pPr>
              <w:autoSpaceDE w:val="0"/>
              <w:autoSpaceDN w:val="0"/>
              <w:adjustRightInd w:val="0"/>
              <w:spacing w:line="288" w:lineRule="auto"/>
              <w:jc w:val="center"/>
              <w:rPr>
                <w:rFonts w:ascii="Times New Roman" w:hAnsi="Times New Roman"/>
                <w:bCs/>
                <w:i/>
                <w:color w:val="000000" w:themeColor="text1"/>
                <w:lang w:val="vi-VN" w:eastAsia="zh-CN"/>
              </w:rPr>
            </w:pPr>
          </w:p>
          <w:p w14:paraId="33E1E9F8" w14:textId="77777777" w:rsidR="000C50DD" w:rsidRPr="000C50DD" w:rsidRDefault="000C50DD" w:rsidP="000C50DD">
            <w:pPr>
              <w:autoSpaceDE w:val="0"/>
              <w:autoSpaceDN w:val="0"/>
              <w:adjustRightInd w:val="0"/>
              <w:spacing w:line="288" w:lineRule="auto"/>
              <w:jc w:val="center"/>
              <w:rPr>
                <w:rFonts w:ascii="Times New Roman" w:hAnsi="Times New Roman"/>
                <w:b/>
                <w:color w:val="000000" w:themeColor="text1"/>
                <w:lang w:val="vi-VN"/>
              </w:rPr>
            </w:pPr>
            <w:r w:rsidRPr="000C50DD">
              <w:rPr>
                <w:rFonts w:ascii="Times New Roman" w:hAnsi="Times New Roman"/>
                <w:b/>
                <w:color w:val="000000" w:themeColor="text1"/>
                <w:lang w:val="vi-VN"/>
              </w:rPr>
              <w:t xml:space="preserve">TRƯỞNG KHOA  </w:t>
            </w:r>
          </w:p>
          <w:p w14:paraId="3A392415" w14:textId="41BA7275" w:rsidR="000C50DD" w:rsidRPr="000C50DD" w:rsidRDefault="000C50DD" w:rsidP="000C50DD">
            <w:pPr>
              <w:autoSpaceDE w:val="0"/>
              <w:autoSpaceDN w:val="0"/>
              <w:adjustRightInd w:val="0"/>
              <w:spacing w:line="288" w:lineRule="auto"/>
              <w:jc w:val="center"/>
              <w:rPr>
                <w:rFonts w:ascii="Times New Roman" w:hAnsi="Times New Roman"/>
                <w:b/>
                <w:bCs/>
                <w:color w:val="000000" w:themeColor="text1"/>
                <w:lang w:val="vi-VN"/>
              </w:rPr>
            </w:pPr>
            <w:r w:rsidRPr="000C50DD">
              <w:rPr>
                <w:rFonts w:ascii="Times New Roman" w:hAnsi="Times New Roman"/>
                <w:bCs/>
                <w:i/>
                <w:color w:val="000000" w:themeColor="text1"/>
                <w:lang w:val="vi-VN"/>
              </w:rPr>
              <w:t>(Ký và ghi rõ họ tên)</w:t>
            </w:r>
          </w:p>
        </w:tc>
      </w:tr>
    </w:tbl>
    <w:p w14:paraId="1E16CB27" w14:textId="77777777" w:rsidR="004F3CB0" w:rsidRPr="000C50DD" w:rsidRDefault="004F3CB0" w:rsidP="004F3CB0">
      <w:pPr>
        <w:spacing w:line="288" w:lineRule="auto"/>
        <w:jc w:val="center"/>
        <w:rPr>
          <w:rFonts w:ascii="Times New Roman" w:hAnsi="Times New Roman"/>
          <w:b/>
          <w:bCs/>
          <w:lang w:val="vi-VN"/>
        </w:rPr>
      </w:pPr>
    </w:p>
    <w:p w14:paraId="460A9656" w14:textId="77777777" w:rsidR="006A21B7" w:rsidRPr="0023294D" w:rsidRDefault="006A21B7" w:rsidP="004F3CB0">
      <w:pPr>
        <w:spacing w:line="288" w:lineRule="auto"/>
        <w:jc w:val="center"/>
        <w:rPr>
          <w:rFonts w:ascii="Times New Roman" w:hAnsi="Times New Roman"/>
          <w:b/>
          <w:bCs/>
          <w:lang w:val="vi-VN"/>
        </w:rPr>
      </w:pPr>
    </w:p>
    <w:p w14:paraId="6B7C66D0" w14:textId="50F44512" w:rsidR="004F3CB0" w:rsidRPr="000C50DD" w:rsidRDefault="004F3CB0" w:rsidP="004F3CB0">
      <w:pPr>
        <w:spacing w:line="288" w:lineRule="auto"/>
        <w:jc w:val="center"/>
        <w:rPr>
          <w:rFonts w:ascii="Times New Roman" w:hAnsi="Times New Roman"/>
          <w:b/>
          <w:bCs/>
          <w:lang w:val="vi-VN"/>
        </w:rPr>
      </w:pPr>
      <w:r w:rsidRPr="000C50DD">
        <w:rPr>
          <w:rFonts w:ascii="Times New Roman" w:hAnsi="Times New Roman"/>
          <w:b/>
          <w:bCs/>
          <w:lang w:val="vi-VN"/>
        </w:rPr>
        <w:t>PHỤ LỤC</w:t>
      </w:r>
    </w:p>
    <w:p w14:paraId="1E813CFD" w14:textId="77777777" w:rsidR="004F3CB0" w:rsidRPr="000C50DD" w:rsidRDefault="004F3CB0" w:rsidP="004F3CB0">
      <w:pPr>
        <w:spacing w:line="288" w:lineRule="auto"/>
        <w:jc w:val="center"/>
        <w:rPr>
          <w:rFonts w:ascii="Times New Roman" w:hAnsi="Times New Roman"/>
          <w:b/>
          <w:lang w:val="vi-VN"/>
        </w:rPr>
      </w:pPr>
      <w:r w:rsidRPr="000C50DD">
        <w:rPr>
          <w:rFonts w:ascii="Times New Roman" w:hAnsi="Times New Roman"/>
          <w:b/>
          <w:lang w:val="vi-VN"/>
        </w:rPr>
        <w:t>THÔNG TIN VỀ ĐỘI NGŨ GIẢNG VIÊN GIẢNG DẠY HỌC PHẦN</w:t>
      </w:r>
    </w:p>
    <w:p w14:paraId="5F0D8076" w14:textId="77777777" w:rsidR="004F3CB0" w:rsidRPr="000C50DD" w:rsidRDefault="004F3CB0" w:rsidP="004F3CB0">
      <w:pPr>
        <w:spacing w:line="288" w:lineRule="auto"/>
        <w:jc w:val="center"/>
        <w:rPr>
          <w:rFonts w:ascii="Times New Roman" w:hAnsi="Times New Roman"/>
          <w:b/>
          <w:lang w:val="vi-VN"/>
        </w:rPr>
      </w:pPr>
    </w:p>
    <w:p w14:paraId="240624CE" w14:textId="77777777" w:rsidR="004F3CB0" w:rsidRPr="000C50DD" w:rsidRDefault="004F3CB0" w:rsidP="004F3CB0">
      <w:pPr>
        <w:tabs>
          <w:tab w:val="left" w:pos="360"/>
        </w:tabs>
        <w:spacing w:line="288" w:lineRule="auto"/>
        <w:jc w:val="both"/>
        <w:rPr>
          <w:rFonts w:ascii="Times New Roman" w:hAnsi="Times New Roman"/>
          <w:b/>
          <w:lang w:val="it-IT"/>
        </w:rPr>
      </w:pPr>
      <w:r w:rsidRPr="000C50DD">
        <w:rPr>
          <w:rFonts w:ascii="Times New Roman" w:hAnsi="Times New Roman"/>
          <w:b/>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F3CB0" w:rsidRPr="0023294D" w14:paraId="3F114B2C" w14:textId="77777777" w:rsidTr="00C52BF4">
        <w:trPr>
          <w:trHeight w:val="422"/>
        </w:trPr>
        <w:tc>
          <w:tcPr>
            <w:tcW w:w="5211" w:type="dxa"/>
            <w:vAlign w:val="center"/>
          </w:tcPr>
          <w:p w14:paraId="1ABEC8EE"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color w:val="000000"/>
                <w:lang w:val="it-IT"/>
              </w:rPr>
              <w:t>Họ và tên: Trần Thị Mỹ Nhi</w:t>
            </w:r>
          </w:p>
        </w:tc>
        <w:tc>
          <w:tcPr>
            <w:tcW w:w="4395" w:type="dxa"/>
            <w:vAlign w:val="center"/>
          </w:tcPr>
          <w:p w14:paraId="242F20FD"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color w:val="000000"/>
                <w:lang w:val="it-IT"/>
              </w:rPr>
              <w:t>Học hàm, học vị: Thạc sĩ</w:t>
            </w:r>
          </w:p>
        </w:tc>
      </w:tr>
      <w:tr w:rsidR="004F3CB0" w:rsidRPr="0023294D" w14:paraId="24EB6BD8" w14:textId="77777777" w:rsidTr="00C52BF4">
        <w:trPr>
          <w:trHeight w:val="359"/>
        </w:trPr>
        <w:tc>
          <w:tcPr>
            <w:tcW w:w="5211" w:type="dxa"/>
            <w:vAlign w:val="center"/>
          </w:tcPr>
          <w:p w14:paraId="157DB8D8"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color w:val="000000"/>
                <w:lang w:val="it-IT"/>
              </w:rPr>
              <w:t>Địa chỉ cơ quan: Học viện Nông nghiệp Việt Nam</w:t>
            </w:r>
          </w:p>
        </w:tc>
        <w:tc>
          <w:tcPr>
            <w:tcW w:w="4395" w:type="dxa"/>
            <w:vAlign w:val="center"/>
          </w:tcPr>
          <w:p w14:paraId="1328F27D"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color w:val="000000"/>
                <w:lang w:val="it-IT"/>
              </w:rPr>
              <w:t>Điện thoại liên hệ: 0969 155 997</w:t>
            </w:r>
          </w:p>
        </w:tc>
      </w:tr>
      <w:tr w:rsidR="004F3CB0" w:rsidRPr="000C50DD" w14:paraId="15BB937D" w14:textId="77777777" w:rsidTr="00C52BF4">
        <w:trPr>
          <w:trHeight w:val="377"/>
        </w:trPr>
        <w:tc>
          <w:tcPr>
            <w:tcW w:w="5211" w:type="dxa"/>
            <w:vAlign w:val="center"/>
          </w:tcPr>
          <w:p w14:paraId="76950D6A"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color w:val="000000"/>
              </w:rPr>
              <w:t xml:space="preserve">Email: </w:t>
            </w:r>
            <w:hyperlink r:id="rId8" w:history="1">
              <w:r w:rsidRPr="000C50DD">
                <w:rPr>
                  <w:rFonts w:ascii="Times New Roman" w:hAnsi="Times New Roman"/>
                  <w:color w:val="0000FF"/>
                  <w:u w:val="single" w:color="0000FF"/>
                </w:rPr>
                <w:t>mynhi.mn@gmail.com</w:t>
              </w:r>
            </w:hyperlink>
          </w:p>
        </w:tc>
        <w:tc>
          <w:tcPr>
            <w:tcW w:w="4395" w:type="dxa"/>
            <w:vAlign w:val="center"/>
          </w:tcPr>
          <w:p w14:paraId="4F309471"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color w:val="000000"/>
              </w:rPr>
              <w:t xml:space="preserve">Trang web: </w:t>
            </w:r>
            <w:hyperlink r:id="rId9" w:history="1">
              <w:r w:rsidRPr="000C50DD">
                <w:rPr>
                  <w:rFonts w:ascii="Times New Roman" w:hAnsi="Times New Roman"/>
                  <w:color w:val="0000FF"/>
                  <w:u w:val="single" w:color="0000FF"/>
                </w:rPr>
                <w:t>https://dlnn.vnua.edu.vn/</w:t>
              </w:r>
            </w:hyperlink>
          </w:p>
        </w:tc>
      </w:tr>
      <w:tr w:rsidR="004F3CB0" w:rsidRPr="000C50DD" w14:paraId="576AE644" w14:textId="77777777" w:rsidTr="00C52BF4">
        <w:trPr>
          <w:trHeight w:val="404"/>
        </w:trPr>
        <w:tc>
          <w:tcPr>
            <w:tcW w:w="9606" w:type="dxa"/>
            <w:gridSpan w:val="2"/>
            <w:vAlign w:val="center"/>
          </w:tcPr>
          <w:p w14:paraId="5815CD1E"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Cách liên lạc với giảng viên: Điện thoại hoặc email</w:t>
            </w:r>
          </w:p>
        </w:tc>
      </w:tr>
    </w:tbl>
    <w:p w14:paraId="3B10ADE6" w14:textId="77777777" w:rsidR="004F3CB0" w:rsidRPr="000C50DD" w:rsidRDefault="004F3CB0" w:rsidP="004F3CB0">
      <w:pPr>
        <w:tabs>
          <w:tab w:val="left" w:pos="360"/>
        </w:tabs>
        <w:spacing w:line="288" w:lineRule="auto"/>
        <w:jc w:val="both"/>
        <w:rPr>
          <w:rFonts w:ascii="Times New Roman" w:hAnsi="Times New Roman"/>
          <w:b/>
        </w:rPr>
      </w:pPr>
    </w:p>
    <w:p w14:paraId="09EC1950" w14:textId="77777777" w:rsidR="004F3CB0" w:rsidRPr="000C50DD" w:rsidRDefault="004F3CB0" w:rsidP="004F3CB0">
      <w:pPr>
        <w:tabs>
          <w:tab w:val="left" w:pos="360"/>
        </w:tabs>
        <w:spacing w:line="288" w:lineRule="auto"/>
        <w:jc w:val="both"/>
        <w:rPr>
          <w:rFonts w:ascii="Times New Roman" w:hAnsi="Times New Roman"/>
          <w:b/>
          <w:lang w:val="it-IT"/>
        </w:rPr>
      </w:pPr>
      <w:r w:rsidRPr="000C50DD">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F3CB0" w:rsidRPr="0023294D" w14:paraId="46308958" w14:textId="77777777" w:rsidTr="00C52BF4">
        <w:trPr>
          <w:trHeight w:val="476"/>
        </w:trPr>
        <w:tc>
          <w:tcPr>
            <w:tcW w:w="5211" w:type="dxa"/>
          </w:tcPr>
          <w:p w14:paraId="4193D3DA"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Họ và tên: Nhữ Thị Lan Phương</w:t>
            </w:r>
          </w:p>
        </w:tc>
        <w:tc>
          <w:tcPr>
            <w:tcW w:w="4395" w:type="dxa"/>
          </w:tcPr>
          <w:p w14:paraId="5F33181A"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Học hàm, học vị: Tiến sĩ</w:t>
            </w:r>
          </w:p>
        </w:tc>
      </w:tr>
      <w:tr w:rsidR="004F3CB0" w:rsidRPr="0023294D" w14:paraId="6A5318E4" w14:textId="77777777" w:rsidTr="00C52BF4">
        <w:trPr>
          <w:trHeight w:val="440"/>
        </w:trPr>
        <w:tc>
          <w:tcPr>
            <w:tcW w:w="5211" w:type="dxa"/>
          </w:tcPr>
          <w:p w14:paraId="4F11BE06"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Địa chỉ cơ quan: Học viện Nông Nghiệp</w:t>
            </w:r>
          </w:p>
        </w:tc>
        <w:tc>
          <w:tcPr>
            <w:tcW w:w="4395" w:type="dxa"/>
          </w:tcPr>
          <w:p w14:paraId="76B3C9D6"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it-IT"/>
              </w:rPr>
              <w:t>Điện thoại liên hệ: 0936 604 566</w:t>
            </w:r>
          </w:p>
        </w:tc>
      </w:tr>
      <w:tr w:rsidR="004F3CB0" w:rsidRPr="000C50DD" w14:paraId="59364D7D" w14:textId="77777777" w:rsidTr="00C52BF4">
        <w:trPr>
          <w:trHeight w:val="350"/>
        </w:trPr>
        <w:tc>
          <w:tcPr>
            <w:tcW w:w="5211" w:type="dxa"/>
          </w:tcPr>
          <w:p w14:paraId="10EED04D"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Email: xiaofang025@gmail.com</w:t>
            </w:r>
          </w:p>
        </w:tc>
        <w:tc>
          <w:tcPr>
            <w:tcW w:w="4395" w:type="dxa"/>
          </w:tcPr>
          <w:p w14:paraId="34B9DBE9"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Trang web: https://dlnn.vnua.edu.vn/</w:t>
            </w:r>
          </w:p>
        </w:tc>
      </w:tr>
      <w:tr w:rsidR="004F3CB0" w:rsidRPr="000C50DD" w14:paraId="3CA18DFB" w14:textId="77777777" w:rsidTr="00C52BF4">
        <w:trPr>
          <w:trHeight w:val="548"/>
        </w:trPr>
        <w:tc>
          <w:tcPr>
            <w:tcW w:w="9606" w:type="dxa"/>
            <w:gridSpan w:val="2"/>
            <w:vAlign w:val="center"/>
          </w:tcPr>
          <w:p w14:paraId="13479811"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Cách liên lạc với giảng viên: Điện thoại hoặc email</w:t>
            </w:r>
          </w:p>
        </w:tc>
      </w:tr>
    </w:tbl>
    <w:p w14:paraId="1CD0ACCE" w14:textId="77777777" w:rsidR="004F3CB0" w:rsidRPr="000C50DD" w:rsidRDefault="004F3CB0" w:rsidP="004F3CB0">
      <w:pPr>
        <w:tabs>
          <w:tab w:val="left" w:pos="360"/>
        </w:tabs>
        <w:spacing w:line="288" w:lineRule="auto"/>
        <w:jc w:val="both"/>
        <w:rPr>
          <w:rFonts w:ascii="Times New Roman" w:hAnsi="Times New Roman"/>
          <w:b/>
          <w:lang w:val="it-IT"/>
        </w:rPr>
      </w:pPr>
    </w:p>
    <w:p w14:paraId="0C820D6A" w14:textId="77777777" w:rsidR="004F3CB0" w:rsidRPr="000C50DD" w:rsidRDefault="004F3CB0" w:rsidP="004F3CB0">
      <w:pPr>
        <w:tabs>
          <w:tab w:val="left" w:pos="360"/>
        </w:tabs>
        <w:autoSpaceDE w:val="0"/>
        <w:autoSpaceDN w:val="0"/>
        <w:adjustRightInd w:val="0"/>
        <w:spacing w:after="120"/>
        <w:jc w:val="both"/>
        <w:rPr>
          <w:rFonts w:ascii="Times New Roman" w:hAnsi="Times New Roman"/>
          <w:b/>
          <w:bCs/>
          <w:color w:val="000000"/>
          <w:lang w:val="it-IT"/>
        </w:rPr>
      </w:pPr>
      <w:r w:rsidRPr="000C50DD">
        <w:rPr>
          <w:rFonts w:ascii="Times New Roman" w:hAnsi="Times New Roman"/>
          <w:b/>
          <w:bCs/>
          <w:color w:val="000000"/>
          <w:lang w:val="it-IT"/>
        </w:rPr>
        <w:t>Giảng viên mời giảng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F3CB0" w:rsidRPr="0023294D" w14:paraId="144240CF" w14:textId="77777777" w:rsidTr="00C52BF4">
        <w:trPr>
          <w:trHeight w:val="476"/>
        </w:trPr>
        <w:tc>
          <w:tcPr>
            <w:tcW w:w="5211" w:type="dxa"/>
          </w:tcPr>
          <w:p w14:paraId="74496649"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Họ và tên: Phạm Ngọc Hàm</w:t>
            </w:r>
          </w:p>
        </w:tc>
        <w:tc>
          <w:tcPr>
            <w:tcW w:w="4395" w:type="dxa"/>
          </w:tcPr>
          <w:p w14:paraId="3EE5E300"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Học hàm, học vị: Phó giáo sư, Tiến sĩ</w:t>
            </w:r>
          </w:p>
        </w:tc>
      </w:tr>
      <w:tr w:rsidR="004F3CB0" w:rsidRPr="0023294D" w14:paraId="7E0ABC67" w14:textId="77777777" w:rsidTr="00C52BF4">
        <w:trPr>
          <w:trHeight w:val="440"/>
        </w:trPr>
        <w:tc>
          <w:tcPr>
            <w:tcW w:w="5211" w:type="dxa"/>
          </w:tcPr>
          <w:p w14:paraId="4CBCF574"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Địa chỉ cơ quan: Đại học Ngoại ngữ-Đại học Quốc gia Hà Nội</w:t>
            </w:r>
          </w:p>
        </w:tc>
        <w:tc>
          <w:tcPr>
            <w:tcW w:w="4395" w:type="dxa"/>
          </w:tcPr>
          <w:p w14:paraId="08213C16"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it-IT"/>
              </w:rPr>
              <w:t xml:space="preserve">Điện thoại liên hệ: </w:t>
            </w:r>
            <w:r w:rsidRPr="000C50DD">
              <w:rPr>
                <w:rFonts w:ascii="Times New Roman" w:hAnsi="Times New Roman"/>
                <w:color w:val="444444"/>
                <w:spacing w:val="-2"/>
                <w:shd w:val="clear" w:color="auto" w:fill="FFFFFF"/>
                <w:lang w:val="it-IT"/>
              </w:rPr>
              <w:t>0989291858</w:t>
            </w:r>
          </w:p>
        </w:tc>
      </w:tr>
      <w:tr w:rsidR="004F3CB0" w:rsidRPr="000C50DD" w14:paraId="7858DC21" w14:textId="77777777" w:rsidTr="00C52BF4">
        <w:trPr>
          <w:trHeight w:val="350"/>
        </w:trPr>
        <w:tc>
          <w:tcPr>
            <w:tcW w:w="5211" w:type="dxa"/>
          </w:tcPr>
          <w:p w14:paraId="7CEAC642"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 xml:space="preserve">Email: </w:t>
            </w:r>
            <w:hyperlink r:id="rId10" w:history="1">
              <w:r w:rsidRPr="000C50DD">
                <w:rPr>
                  <w:rStyle w:val="Hyperlink"/>
                  <w:rFonts w:ascii="Times New Roman" w:hAnsi="Times New Roman"/>
                  <w:spacing w:val="-2"/>
                </w:rPr>
                <w:t>phamngochamnnvhtg@gmail.com</w:t>
              </w:r>
            </w:hyperlink>
          </w:p>
        </w:tc>
        <w:tc>
          <w:tcPr>
            <w:tcW w:w="4395" w:type="dxa"/>
          </w:tcPr>
          <w:p w14:paraId="55C4C225"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Trang web: https://ulis.vnu.edu.vn</w:t>
            </w:r>
          </w:p>
        </w:tc>
      </w:tr>
      <w:tr w:rsidR="004F3CB0" w:rsidRPr="000C50DD" w14:paraId="579EA4FF" w14:textId="77777777" w:rsidTr="00C52BF4">
        <w:trPr>
          <w:trHeight w:val="548"/>
        </w:trPr>
        <w:tc>
          <w:tcPr>
            <w:tcW w:w="9606" w:type="dxa"/>
            <w:gridSpan w:val="2"/>
            <w:vAlign w:val="center"/>
          </w:tcPr>
          <w:p w14:paraId="0401E444"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Cách liên lạc với giảng viên: Điện thoại hoặc email</w:t>
            </w:r>
          </w:p>
        </w:tc>
      </w:tr>
    </w:tbl>
    <w:p w14:paraId="7C2CAF7D" w14:textId="77777777" w:rsidR="004F3CB0" w:rsidRPr="000C50DD" w:rsidRDefault="004F3CB0" w:rsidP="004F3CB0">
      <w:pPr>
        <w:tabs>
          <w:tab w:val="left" w:pos="360"/>
        </w:tabs>
        <w:autoSpaceDE w:val="0"/>
        <w:autoSpaceDN w:val="0"/>
        <w:adjustRightInd w:val="0"/>
        <w:spacing w:after="120"/>
        <w:jc w:val="both"/>
        <w:rPr>
          <w:rFonts w:ascii="Times New Roman" w:hAnsi="Times New Roman"/>
          <w:b/>
          <w:bCs/>
          <w:color w:val="000000"/>
        </w:rPr>
      </w:pPr>
    </w:p>
    <w:p w14:paraId="59553AFB" w14:textId="77777777" w:rsidR="004F3CB0" w:rsidRPr="000C50DD" w:rsidRDefault="004F3CB0" w:rsidP="004F3CB0">
      <w:pPr>
        <w:tabs>
          <w:tab w:val="left" w:pos="360"/>
        </w:tabs>
        <w:autoSpaceDE w:val="0"/>
        <w:autoSpaceDN w:val="0"/>
        <w:adjustRightInd w:val="0"/>
        <w:spacing w:after="120"/>
        <w:jc w:val="both"/>
        <w:rPr>
          <w:rFonts w:ascii="Times New Roman" w:hAnsi="Times New Roman"/>
          <w:b/>
          <w:bCs/>
          <w:color w:val="000000"/>
        </w:rPr>
      </w:pPr>
      <w:r w:rsidRPr="000C50DD">
        <w:rPr>
          <w:rFonts w:ascii="Times New Roman" w:hAnsi="Times New Roman"/>
          <w:b/>
          <w:bCs/>
          <w:color w:val="000000"/>
        </w:rPr>
        <w:t>Giảng viên mời giảng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F3CB0" w:rsidRPr="0023294D" w14:paraId="6FD5C16E" w14:textId="77777777" w:rsidTr="00C52BF4">
        <w:trPr>
          <w:trHeight w:val="476"/>
        </w:trPr>
        <w:tc>
          <w:tcPr>
            <w:tcW w:w="5211" w:type="dxa"/>
          </w:tcPr>
          <w:p w14:paraId="35C490AB"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Họ và tên: Ngô Minh Nguyệt</w:t>
            </w:r>
          </w:p>
        </w:tc>
        <w:tc>
          <w:tcPr>
            <w:tcW w:w="4395" w:type="dxa"/>
          </w:tcPr>
          <w:p w14:paraId="50EEAFA9"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Học hàm, học vị: Tiến sĩ</w:t>
            </w:r>
          </w:p>
        </w:tc>
      </w:tr>
      <w:tr w:rsidR="004F3CB0" w:rsidRPr="0023294D" w14:paraId="79C79FD4" w14:textId="77777777" w:rsidTr="00C52BF4">
        <w:trPr>
          <w:trHeight w:val="440"/>
        </w:trPr>
        <w:tc>
          <w:tcPr>
            <w:tcW w:w="5211" w:type="dxa"/>
          </w:tcPr>
          <w:p w14:paraId="766A8D66"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vi-VN"/>
              </w:rPr>
              <w:t>Địa chỉ cơ quan: Đại học Ngoại ngữ-Đại học Quốc gia Hà Nội</w:t>
            </w:r>
          </w:p>
        </w:tc>
        <w:tc>
          <w:tcPr>
            <w:tcW w:w="4395" w:type="dxa"/>
          </w:tcPr>
          <w:p w14:paraId="70BF6662" w14:textId="77777777" w:rsidR="004F3CB0" w:rsidRPr="000C50DD" w:rsidRDefault="004F3CB0" w:rsidP="00C52BF4">
            <w:pPr>
              <w:tabs>
                <w:tab w:val="left" w:pos="360"/>
              </w:tabs>
              <w:spacing w:line="288" w:lineRule="auto"/>
              <w:rPr>
                <w:rFonts w:ascii="Times New Roman" w:hAnsi="Times New Roman"/>
                <w:lang w:val="it-IT"/>
              </w:rPr>
            </w:pPr>
            <w:r w:rsidRPr="000C50DD">
              <w:rPr>
                <w:rFonts w:ascii="Times New Roman" w:hAnsi="Times New Roman"/>
                <w:lang w:val="it-IT"/>
              </w:rPr>
              <w:t xml:space="preserve">Điện thoại liên hệ: </w:t>
            </w:r>
            <w:r w:rsidRPr="000C50DD">
              <w:rPr>
                <w:rFonts w:ascii="Times New Roman" w:hAnsi="Times New Roman"/>
                <w:color w:val="444444"/>
                <w:spacing w:val="-2"/>
                <w:shd w:val="clear" w:color="auto" w:fill="FFFFFF"/>
                <w:lang w:val="it-IT"/>
              </w:rPr>
              <w:t>0982500388</w:t>
            </w:r>
          </w:p>
        </w:tc>
      </w:tr>
      <w:tr w:rsidR="004F3CB0" w:rsidRPr="000C50DD" w14:paraId="2332D95B" w14:textId="77777777" w:rsidTr="00C52BF4">
        <w:trPr>
          <w:trHeight w:val="350"/>
        </w:trPr>
        <w:tc>
          <w:tcPr>
            <w:tcW w:w="5211" w:type="dxa"/>
          </w:tcPr>
          <w:p w14:paraId="7A4B8D4F"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 xml:space="preserve">Email: </w:t>
            </w:r>
            <w:hyperlink r:id="rId11" w:history="1">
              <w:r w:rsidRPr="000C50DD">
                <w:rPr>
                  <w:rStyle w:val="Hyperlink"/>
                  <w:rFonts w:ascii="Times New Roman" w:hAnsi="Times New Roman"/>
                  <w:color w:val="DD3333"/>
                  <w:spacing w:val="-2"/>
                </w:rPr>
                <w:t>tamnguyet@vnu.edu.vn</w:t>
              </w:r>
            </w:hyperlink>
          </w:p>
        </w:tc>
        <w:tc>
          <w:tcPr>
            <w:tcW w:w="4395" w:type="dxa"/>
          </w:tcPr>
          <w:p w14:paraId="3F79154C"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Trang web: https://ulis.vnu.edu.vn</w:t>
            </w:r>
          </w:p>
        </w:tc>
      </w:tr>
      <w:tr w:rsidR="004F3CB0" w:rsidRPr="000C50DD" w14:paraId="7318FB99" w14:textId="77777777" w:rsidTr="00C52BF4">
        <w:trPr>
          <w:trHeight w:val="548"/>
        </w:trPr>
        <w:tc>
          <w:tcPr>
            <w:tcW w:w="9606" w:type="dxa"/>
            <w:gridSpan w:val="2"/>
            <w:vAlign w:val="center"/>
          </w:tcPr>
          <w:p w14:paraId="70C93C3E" w14:textId="77777777" w:rsidR="004F3CB0" w:rsidRPr="000C50DD" w:rsidRDefault="004F3CB0" w:rsidP="00C52BF4">
            <w:pPr>
              <w:tabs>
                <w:tab w:val="left" w:pos="360"/>
              </w:tabs>
              <w:spacing w:line="288" w:lineRule="auto"/>
              <w:rPr>
                <w:rFonts w:ascii="Times New Roman" w:hAnsi="Times New Roman"/>
              </w:rPr>
            </w:pPr>
            <w:r w:rsidRPr="000C50DD">
              <w:rPr>
                <w:rFonts w:ascii="Times New Roman" w:hAnsi="Times New Roman"/>
              </w:rPr>
              <w:t>Cách liên lạc với giảng viên: Điện thoại hoặc email</w:t>
            </w:r>
          </w:p>
        </w:tc>
      </w:tr>
    </w:tbl>
    <w:p w14:paraId="20791E23" w14:textId="77777777" w:rsidR="004F3CB0" w:rsidRPr="000C50DD" w:rsidRDefault="004F3CB0" w:rsidP="004F3CB0">
      <w:pPr>
        <w:tabs>
          <w:tab w:val="left" w:pos="360"/>
        </w:tabs>
        <w:autoSpaceDE w:val="0"/>
        <w:autoSpaceDN w:val="0"/>
        <w:adjustRightInd w:val="0"/>
        <w:spacing w:after="120"/>
        <w:jc w:val="both"/>
        <w:rPr>
          <w:rFonts w:ascii="Times New Roman" w:hAnsi="Times New Roman"/>
          <w:b/>
          <w:bCs/>
          <w:color w:val="000000"/>
        </w:rPr>
      </w:pPr>
    </w:p>
    <w:p w14:paraId="4F52ED8F" w14:textId="77777777" w:rsidR="004F3CB0" w:rsidRPr="000C50DD" w:rsidRDefault="004F3CB0" w:rsidP="004F3CB0">
      <w:pPr>
        <w:tabs>
          <w:tab w:val="left" w:pos="360"/>
        </w:tabs>
        <w:autoSpaceDE w:val="0"/>
        <w:autoSpaceDN w:val="0"/>
        <w:adjustRightInd w:val="0"/>
        <w:spacing w:after="120"/>
        <w:jc w:val="both"/>
        <w:rPr>
          <w:rFonts w:ascii="Times New Roman" w:hAnsi="Times New Roman"/>
          <w:b/>
          <w:bCs/>
          <w:color w:val="000000"/>
        </w:rPr>
      </w:pPr>
    </w:p>
    <w:p w14:paraId="3B7079AA" w14:textId="77777777" w:rsidR="004F3CB0" w:rsidRPr="000C50DD" w:rsidRDefault="004F3CB0" w:rsidP="004F3CB0">
      <w:pPr>
        <w:tabs>
          <w:tab w:val="left" w:pos="360"/>
        </w:tabs>
        <w:autoSpaceDE w:val="0"/>
        <w:autoSpaceDN w:val="0"/>
        <w:adjustRightInd w:val="0"/>
        <w:spacing w:after="120"/>
        <w:jc w:val="both"/>
        <w:rPr>
          <w:rFonts w:ascii="Times New Roman" w:hAnsi="Times New Roman"/>
          <w:b/>
          <w:bCs/>
          <w:color w:val="000000"/>
        </w:rPr>
      </w:pPr>
    </w:p>
    <w:p w14:paraId="64F84C1E" w14:textId="77777777" w:rsidR="004F3CB0" w:rsidRPr="000C50DD" w:rsidRDefault="004F3CB0" w:rsidP="004F3CB0">
      <w:pPr>
        <w:tabs>
          <w:tab w:val="left" w:pos="360"/>
        </w:tabs>
        <w:spacing w:line="288" w:lineRule="auto"/>
        <w:jc w:val="center"/>
        <w:rPr>
          <w:rFonts w:ascii="Times New Roman" w:hAnsi="Times New Roman"/>
          <w:b/>
          <w:shd w:val="clear" w:color="auto" w:fill="FFFFFF"/>
        </w:rPr>
      </w:pPr>
      <w:r w:rsidRPr="000C50DD">
        <w:rPr>
          <w:rFonts w:ascii="Times New Roman" w:hAnsi="Times New Roman"/>
          <w:b/>
          <w:shd w:val="clear" w:color="auto" w:fill="FFFFFF"/>
        </w:rPr>
        <w:t>CÁC LẦN CẢI TIẾN</w:t>
      </w:r>
    </w:p>
    <w:p w14:paraId="248D012D" w14:textId="77777777" w:rsidR="004F3CB0" w:rsidRPr="000C50DD" w:rsidRDefault="004F3CB0" w:rsidP="004F3CB0">
      <w:pPr>
        <w:tabs>
          <w:tab w:val="left" w:pos="360"/>
        </w:tabs>
        <w:spacing w:line="288" w:lineRule="auto"/>
        <w:jc w:val="center"/>
        <w:rPr>
          <w:rFonts w:ascii="Times New Roman" w:hAnsi="Times New Roman"/>
          <w:b/>
          <w:i/>
          <w:iCs/>
          <w:shd w:val="clear" w:color="auto" w:fill="FFFFFF"/>
        </w:rPr>
      </w:pPr>
      <w:r w:rsidRPr="000C50DD">
        <w:rPr>
          <w:rFonts w:ascii="Times New Roman" w:hAnsi="Times New Roman"/>
          <w:b/>
          <w:i/>
          <w:iCs/>
          <w:shd w:val="clear" w:color="auto" w:fill="FFFFFF"/>
        </w:rPr>
        <w:t>(Đề cương được cải tiến hàng năm theo qui định của Học Viện)</w:t>
      </w:r>
    </w:p>
    <w:p w14:paraId="5072F2DD" w14:textId="77777777" w:rsidR="004F3CB0" w:rsidRPr="000C50DD" w:rsidRDefault="004F3CB0" w:rsidP="004F3CB0">
      <w:pPr>
        <w:tabs>
          <w:tab w:val="left" w:pos="360"/>
        </w:tabs>
        <w:spacing w:line="288" w:lineRule="auto"/>
        <w:jc w:val="center"/>
        <w:rPr>
          <w:rFonts w:ascii="Times New Roman" w:hAnsi="Times New Roman"/>
          <w:i/>
          <w:iCs/>
          <w:shd w:val="clear" w:color="auto" w:fill="FFFFFF"/>
          <w:lang w:val="vi-VN"/>
        </w:rPr>
      </w:pPr>
    </w:p>
    <w:p w14:paraId="64DBE81E" w14:textId="77777777" w:rsidR="004F3CB0" w:rsidRPr="000C50DD" w:rsidRDefault="004F3CB0" w:rsidP="004F3CB0">
      <w:pPr>
        <w:tabs>
          <w:tab w:val="left" w:pos="360"/>
        </w:tabs>
        <w:spacing w:line="288" w:lineRule="auto"/>
        <w:jc w:val="both"/>
        <w:rPr>
          <w:rFonts w:ascii="Times New Roman" w:hAnsi="Times New Roman"/>
          <w:shd w:val="clear" w:color="auto" w:fill="FFFFFF"/>
          <w:lang w:val="vi-VN"/>
        </w:rPr>
      </w:pPr>
      <w:r w:rsidRPr="000C50DD">
        <w:rPr>
          <w:rFonts w:ascii="Times New Roman" w:hAnsi="Times New Roman"/>
          <w:shd w:val="clear" w:color="auto" w:fill="FFFFFF"/>
          <w:lang w:val="vi-VN"/>
        </w:rPr>
        <w:t>Cập nhật năm 2025:</w:t>
      </w:r>
    </w:p>
    <w:p w14:paraId="6364ACF3" w14:textId="77777777" w:rsidR="004F3CB0" w:rsidRPr="000C50DD" w:rsidRDefault="004F3CB0" w:rsidP="004F3CB0">
      <w:pPr>
        <w:tabs>
          <w:tab w:val="left" w:pos="360"/>
        </w:tabs>
        <w:spacing w:line="288" w:lineRule="auto"/>
        <w:jc w:val="both"/>
        <w:rPr>
          <w:rFonts w:ascii="Times New Roman" w:hAnsi="Times New Roman"/>
          <w:i/>
          <w:iCs/>
          <w:shd w:val="clear" w:color="auto" w:fill="FFFFFF"/>
          <w:lang w:val="vi-VN"/>
        </w:rPr>
      </w:pPr>
      <w:r w:rsidRPr="000C50DD">
        <w:rPr>
          <w:rFonts w:ascii="Times New Roman" w:hAnsi="Times New Roman"/>
          <w:i/>
          <w:iCs/>
          <w:shd w:val="clear" w:color="auto" w:fill="FFFFFF"/>
          <w:lang w:val="vi-VN"/>
        </w:rPr>
        <w:t>Xây dựng lần đầu.</w:t>
      </w:r>
    </w:p>
    <w:p w14:paraId="284BCF41" w14:textId="77777777" w:rsidR="004F3CB0" w:rsidRPr="000C50DD" w:rsidRDefault="004F3CB0" w:rsidP="004F3CB0">
      <w:pPr>
        <w:tabs>
          <w:tab w:val="left" w:pos="360"/>
        </w:tabs>
        <w:spacing w:line="288" w:lineRule="auto"/>
        <w:jc w:val="both"/>
        <w:rPr>
          <w:rFonts w:ascii="Times New Roman" w:hAnsi="Times New Roman"/>
          <w:shd w:val="clear" w:color="auto" w:fill="FFFFFF"/>
          <w:lang w:val="vi-VN"/>
        </w:rPr>
      </w:pPr>
      <w:r w:rsidRPr="000C50DD">
        <w:rPr>
          <w:rFonts w:ascii="Times New Roman" w:hAnsi="Times New Roman"/>
          <w:shd w:val="clear" w:color="auto" w:fill="FFFFFF"/>
          <w:lang w:val="vi-VN"/>
        </w:rPr>
        <w:t>Cập nhật năm 2026:</w:t>
      </w:r>
    </w:p>
    <w:p w14:paraId="7F5AB671" w14:textId="77777777" w:rsidR="004F3CB0" w:rsidRPr="000C50DD" w:rsidRDefault="004F3CB0" w:rsidP="004F3CB0">
      <w:pPr>
        <w:tabs>
          <w:tab w:val="left" w:pos="360"/>
        </w:tabs>
        <w:spacing w:line="288" w:lineRule="auto"/>
        <w:jc w:val="both"/>
        <w:rPr>
          <w:rFonts w:ascii="Times New Roman" w:hAnsi="Times New Roman"/>
          <w:i/>
          <w:iCs/>
          <w:lang w:val="vi-VN"/>
        </w:rPr>
      </w:pPr>
      <w:r w:rsidRPr="000C50DD">
        <w:rPr>
          <w:rFonts w:ascii="Times New Roman" w:hAnsi="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p w14:paraId="12198A4F" w14:textId="73ACB179" w:rsidR="00221891" w:rsidRPr="004F3CB0" w:rsidRDefault="00221891" w:rsidP="004F3CB0">
      <w:pPr>
        <w:rPr>
          <w:lang w:val="vi-VN"/>
        </w:rPr>
      </w:pPr>
    </w:p>
    <w:sectPr w:rsidR="00221891" w:rsidRPr="004F3CB0" w:rsidSect="00050FDB">
      <w:footerReference w:type="default" r:id="rId12"/>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A69A1" w14:textId="77777777" w:rsidR="00741155" w:rsidRDefault="00741155" w:rsidP="00A656E9">
      <w:r>
        <w:separator/>
      </w:r>
    </w:p>
  </w:endnote>
  <w:endnote w:type="continuationSeparator" w:id="0">
    <w:p w14:paraId="1170D9CE" w14:textId="77777777" w:rsidR="00741155" w:rsidRDefault="00741155"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591FB"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7A9E1D4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EECF9" w14:textId="77777777" w:rsidR="00741155" w:rsidRDefault="00741155" w:rsidP="00A656E9">
      <w:r>
        <w:separator/>
      </w:r>
    </w:p>
  </w:footnote>
  <w:footnote w:type="continuationSeparator" w:id="0">
    <w:p w14:paraId="5F46789E" w14:textId="77777777" w:rsidR="00741155" w:rsidRDefault="00741155"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A51D2"/>
    <w:multiLevelType w:val="multilevel"/>
    <w:tmpl w:val="48C4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0270D"/>
    <w:multiLevelType w:val="multilevel"/>
    <w:tmpl w:val="CB5E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234834B9"/>
    <w:multiLevelType w:val="multilevel"/>
    <w:tmpl w:val="C28A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75F88"/>
    <w:multiLevelType w:val="multilevel"/>
    <w:tmpl w:val="7A70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E5F7D"/>
    <w:multiLevelType w:val="multilevel"/>
    <w:tmpl w:val="08E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342DB"/>
    <w:multiLevelType w:val="hybridMultilevel"/>
    <w:tmpl w:val="0DFA9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70865"/>
    <w:multiLevelType w:val="hybridMultilevel"/>
    <w:tmpl w:val="355214FC"/>
    <w:lvl w:ilvl="0" w:tplc="C5561B3C">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030102"/>
    <w:multiLevelType w:val="hybridMultilevel"/>
    <w:tmpl w:val="AEDCA75C"/>
    <w:lvl w:ilvl="0" w:tplc="C5561B3C">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C37651"/>
    <w:multiLevelType w:val="multilevel"/>
    <w:tmpl w:val="8F6E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D862F8"/>
    <w:multiLevelType w:val="multilevel"/>
    <w:tmpl w:val="1632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4355D"/>
    <w:multiLevelType w:val="hybridMultilevel"/>
    <w:tmpl w:val="F6FE1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7D0EFC"/>
    <w:multiLevelType w:val="multilevel"/>
    <w:tmpl w:val="F2A2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A14E98"/>
    <w:multiLevelType w:val="multilevel"/>
    <w:tmpl w:val="D4EA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C32022"/>
    <w:multiLevelType w:val="multilevel"/>
    <w:tmpl w:val="D902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43570"/>
    <w:multiLevelType w:val="multilevel"/>
    <w:tmpl w:val="8592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8"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3B7023"/>
    <w:multiLevelType w:val="hybridMultilevel"/>
    <w:tmpl w:val="9E8CD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42513E"/>
    <w:multiLevelType w:val="multilevel"/>
    <w:tmpl w:val="DB98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C250AA"/>
    <w:multiLevelType w:val="multilevel"/>
    <w:tmpl w:val="ACA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355C27"/>
    <w:multiLevelType w:val="multilevel"/>
    <w:tmpl w:val="8F6E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257959"/>
    <w:multiLevelType w:val="multilevel"/>
    <w:tmpl w:val="50B2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070F54"/>
    <w:multiLevelType w:val="multilevel"/>
    <w:tmpl w:val="682A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7A4687"/>
    <w:multiLevelType w:val="multilevel"/>
    <w:tmpl w:val="E5BA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637B28"/>
    <w:multiLevelType w:val="multilevel"/>
    <w:tmpl w:val="F662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2B2A58"/>
    <w:multiLevelType w:val="multilevel"/>
    <w:tmpl w:val="7F66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445523">
    <w:abstractNumId w:val="18"/>
  </w:num>
  <w:num w:numId="2" w16cid:durableId="295721182">
    <w:abstractNumId w:val="17"/>
  </w:num>
  <w:num w:numId="3" w16cid:durableId="1708722909">
    <w:abstractNumId w:val="3"/>
  </w:num>
  <w:num w:numId="4" w16cid:durableId="1149520416">
    <w:abstractNumId w:val="11"/>
  </w:num>
  <w:num w:numId="5" w16cid:durableId="1005089411">
    <w:abstractNumId w:val="6"/>
  </w:num>
  <w:num w:numId="6" w16cid:durableId="2093505931">
    <w:abstractNumId w:val="4"/>
  </w:num>
  <w:num w:numId="7" w16cid:durableId="909851003">
    <w:abstractNumId w:val="25"/>
  </w:num>
  <w:num w:numId="8" w16cid:durableId="1462385680">
    <w:abstractNumId w:val="15"/>
  </w:num>
  <w:num w:numId="9" w16cid:durableId="1431662824">
    <w:abstractNumId w:val="24"/>
  </w:num>
  <w:num w:numId="10" w16cid:durableId="791293357">
    <w:abstractNumId w:val="14"/>
  </w:num>
  <w:num w:numId="11" w16cid:durableId="1605334877">
    <w:abstractNumId w:val="0"/>
  </w:num>
  <w:num w:numId="12" w16cid:durableId="673798505">
    <w:abstractNumId w:val="1"/>
  </w:num>
  <w:num w:numId="13" w16cid:durableId="105199771">
    <w:abstractNumId w:val="23"/>
  </w:num>
  <w:num w:numId="14" w16cid:durableId="300161621">
    <w:abstractNumId w:val="21"/>
  </w:num>
  <w:num w:numId="15" w16cid:durableId="70810532">
    <w:abstractNumId w:val="20"/>
  </w:num>
  <w:num w:numId="16" w16cid:durableId="937713988">
    <w:abstractNumId w:val="2"/>
  </w:num>
  <w:num w:numId="17" w16cid:durableId="1454785836">
    <w:abstractNumId w:val="10"/>
  </w:num>
  <w:num w:numId="18" w16cid:durableId="1385643566">
    <w:abstractNumId w:val="5"/>
  </w:num>
  <w:num w:numId="19" w16cid:durableId="1566142008">
    <w:abstractNumId w:val="26"/>
  </w:num>
  <w:num w:numId="20" w16cid:durableId="925654346">
    <w:abstractNumId w:val="16"/>
  </w:num>
  <w:num w:numId="21" w16cid:durableId="768813137">
    <w:abstractNumId w:val="13"/>
  </w:num>
  <w:num w:numId="22" w16cid:durableId="1660424726">
    <w:abstractNumId w:val="27"/>
  </w:num>
  <w:num w:numId="23" w16cid:durableId="612706828">
    <w:abstractNumId w:val="12"/>
  </w:num>
  <w:num w:numId="24" w16cid:durableId="1470511769">
    <w:abstractNumId w:val="7"/>
  </w:num>
  <w:num w:numId="25" w16cid:durableId="1063792565">
    <w:abstractNumId w:val="8"/>
  </w:num>
  <w:num w:numId="26" w16cid:durableId="41053415">
    <w:abstractNumId w:val="9"/>
  </w:num>
  <w:num w:numId="27" w16cid:durableId="1116481157">
    <w:abstractNumId w:val="22"/>
  </w:num>
  <w:num w:numId="28" w16cid:durableId="1607270928">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589"/>
    <w:rsid w:val="0000567F"/>
    <w:rsid w:val="00005A50"/>
    <w:rsid w:val="000079B4"/>
    <w:rsid w:val="00010109"/>
    <w:rsid w:val="0001014F"/>
    <w:rsid w:val="000106B9"/>
    <w:rsid w:val="00010B4C"/>
    <w:rsid w:val="00010C5D"/>
    <w:rsid w:val="00011E59"/>
    <w:rsid w:val="00014E32"/>
    <w:rsid w:val="00015DF9"/>
    <w:rsid w:val="0002035F"/>
    <w:rsid w:val="00020D87"/>
    <w:rsid w:val="00020EDE"/>
    <w:rsid w:val="00021382"/>
    <w:rsid w:val="0002259C"/>
    <w:rsid w:val="000238A4"/>
    <w:rsid w:val="0002476D"/>
    <w:rsid w:val="00024B60"/>
    <w:rsid w:val="000308A5"/>
    <w:rsid w:val="00031BF4"/>
    <w:rsid w:val="000374C4"/>
    <w:rsid w:val="00037EBD"/>
    <w:rsid w:val="00040D96"/>
    <w:rsid w:val="00041346"/>
    <w:rsid w:val="00041E4A"/>
    <w:rsid w:val="0004294A"/>
    <w:rsid w:val="0004779D"/>
    <w:rsid w:val="00050FDB"/>
    <w:rsid w:val="00051E58"/>
    <w:rsid w:val="00052987"/>
    <w:rsid w:val="00055333"/>
    <w:rsid w:val="000566AD"/>
    <w:rsid w:val="000571A6"/>
    <w:rsid w:val="00061C3C"/>
    <w:rsid w:val="000639E5"/>
    <w:rsid w:val="000644A5"/>
    <w:rsid w:val="00064D06"/>
    <w:rsid w:val="000668F1"/>
    <w:rsid w:val="00066C30"/>
    <w:rsid w:val="0006737D"/>
    <w:rsid w:val="00073FEE"/>
    <w:rsid w:val="000749E1"/>
    <w:rsid w:val="00075496"/>
    <w:rsid w:val="00076CDC"/>
    <w:rsid w:val="000938D4"/>
    <w:rsid w:val="00095525"/>
    <w:rsid w:val="0009717A"/>
    <w:rsid w:val="000A15E4"/>
    <w:rsid w:val="000A203A"/>
    <w:rsid w:val="000A2EA5"/>
    <w:rsid w:val="000A464E"/>
    <w:rsid w:val="000A4A86"/>
    <w:rsid w:val="000A6C4B"/>
    <w:rsid w:val="000B0AAA"/>
    <w:rsid w:val="000B2D6E"/>
    <w:rsid w:val="000B588B"/>
    <w:rsid w:val="000B6607"/>
    <w:rsid w:val="000C0B62"/>
    <w:rsid w:val="000C0CDD"/>
    <w:rsid w:val="000C1E0B"/>
    <w:rsid w:val="000C350F"/>
    <w:rsid w:val="000C50DD"/>
    <w:rsid w:val="000C6B47"/>
    <w:rsid w:val="000C7907"/>
    <w:rsid w:val="000D1FF9"/>
    <w:rsid w:val="000D4271"/>
    <w:rsid w:val="000D73C7"/>
    <w:rsid w:val="000D79EF"/>
    <w:rsid w:val="000E15B8"/>
    <w:rsid w:val="000E4258"/>
    <w:rsid w:val="000F2A13"/>
    <w:rsid w:val="000F56E4"/>
    <w:rsid w:val="0010086F"/>
    <w:rsid w:val="00101996"/>
    <w:rsid w:val="001060F0"/>
    <w:rsid w:val="00107371"/>
    <w:rsid w:val="00107D90"/>
    <w:rsid w:val="00111C93"/>
    <w:rsid w:val="00111ECB"/>
    <w:rsid w:val="00113612"/>
    <w:rsid w:val="00114626"/>
    <w:rsid w:val="001168B9"/>
    <w:rsid w:val="00116F19"/>
    <w:rsid w:val="00117493"/>
    <w:rsid w:val="001179D9"/>
    <w:rsid w:val="00117AC2"/>
    <w:rsid w:val="00120166"/>
    <w:rsid w:val="001201F2"/>
    <w:rsid w:val="00120735"/>
    <w:rsid w:val="00123FF4"/>
    <w:rsid w:val="0012435F"/>
    <w:rsid w:val="00126EA4"/>
    <w:rsid w:val="0013080A"/>
    <w:rsid w:val="00131333"/>
    <w:rsid w:val="00133CCF"/>
    <w:rsid w:val="0013552B"/>
    <w:rsid w:val="00135FC0"/>
    <w:rsid w:val="0013635C"/>
    <w:rsid w:val="0013648D"/>
    <w:rsid w:val="0013672C"/>
    <w:rsid w:val="00140FC5"/>
    <w:rsid w:val="00141CA2"/>
    <w:rsid w:val="001448E1"/>
    <w:rsid w:val="00145083"/>
    <w:rsid w:val="00153EB0"/>
    <w:rsid w:val="001541BE"/>
    <w:rsid w:val="001557B8"/>
    <w:rsid w:val="00157761"/>
    <w:rsid w:val="00157BBD"/>
    <w:rsid w:val="001610B6"/>
    <w:rsid w:val="0016215F"/>
    <w:rsid w:val="001625FE"/>
    <w:rsid w:val="001633C2"/>
    <w:rsid w:val="001635BC"/>
    <w:rsid w:val="00163F71"/>
    <w:rsid w:val="00164FBA"/>
    <w:rsid w:val="00167AC0"/>
    <w:rsid w:val="00170C9F"/>
    <w:rsid w:val="00170FD8"/>
    <w:rsid w:val="00173883"/>
    <w:rsid w:val="00173F9F"/>
    <w:rsid w:val="0017454D"/>
    <w:rsid w:val="001757F5"/>
    <w:rsid w:val="00177E46"/>
    <w:rsid w:val="00177F68"/>
    <w:rsid w:val="001800D3"/>
    <w:rsid w:val="00181A71"/>
    <w:rsid w:val="00181D63"/>
    <w:rsid w:val="00181E7B"/>
    <w:rsid w:val="00184D01"/>
    <w:rsid w:val="00186B64"/>
    <w:rsid w:val="00187ECF"/>
    <w:rsid w:val="00187FB3"/>
    <w:rsid w:val="00190048"/>
    <w:rsid w:val="00193313"/>
    <w:rsid w:val="00194731"/>
    <w:rsid w:val="00194F2C"/>
    <w:rsid w:val="001953D3"/>
    <w:rsid w:val="001A1D3E"/>
    <w:rsid w:val="001A401C"/>
    <w:rsid w:val="001A57C4"/>
    <w:rsid w:val="001A7E82"/>
    <w:rsid w:val="001B07EB"/>
    <w:rsid w:val="001B178B"/>
    <w:rsid w:val="001B21BF"/>
    <w:rsid w:val="001B2441"/>
    <w:rsid w:val="001B24E1"/>
    <w:rsid w:val="001B2863"/>
    <w:rsid w:val="001B5D6E"/>
    <w:rsid w:val="001B6106"/>
    <w:rsid w:val="001C31C1"/>
    <w:rsid w:val="001C60B6"/>
    <w:rsid w:val="001C769B"/>
    <w:rsid w:val="001E05B5"/>
    <w:rsid w:val="001E0BE7"/>
    <w:rsid w:val="001E459D"/>
    <w:rsid w:val="001E5F8C"/>
    <w:rsid w:val="001F2D84"/>
    <w:rsid w:val="001F4B4E"/>
    <w:rsid w:val="001F5435"/>
    <w:rsid w:val="001F5E9D"/>
    <w:rsid w:val="0020009D"/>
    <w:rsid w:val="002037F5"/>
    <w:rsid w:val="00204D76"/>
    <w:rsid w:val="002056AB"/>
    <w:rsid w:val="0020639B"/>
    <w:rsid w:val="00210D40"/>
    <w:rsid w:val="002114E9"/>
    <w:rsid w:val="00211CD3"/>
    <w:rsid w:val="00212CA7"/>
    <w:rsid w:val="00212D82"/>
    <w:rsid w:val="00212FD1"/>
    <w:rsid w:val="00220563"/>
    <w:rsid w:val="002206D8"/>
    <w:rsid w:val="0022117E"/>
    <w:rsid w:val="00221891"/>
    <w:rsid w:val="0022323F"/>
    <w:rsid w:val="0022401B"/>
    <w:rsid w:val="0022419A"/>
    <w:rsid w:val="002309DB"/>
    <w:rsid w:val="0023294D"/>
    <w:rsid w:val="00234795"/>
    <w:rsid w:val="00237516"/>
    <w:rsid w:val="002435EC"/>
    <w:rsid w:val="00245F4A"/>
    <w:rsid w:val="00246BE9"/>
    <w:rsid w:val="0025089C"/>
    <w:rsid w:val="002512ED"/>
    <w:rsid w:val="00251FEC"/>
    <w:rsid w:val="00252741"/>
    <w:rsid w:val="00252B49"/>
    <w:rsid w:val="0025355C"/>
    <w:rsid w:val="00254F96"/>
    <w:rsid w:val="00255B2C"/>
    <w:rsid w:val="002567A8"/>
    <w:rsid w:val="00267595"/>
    <w:rsid w:val="002702E8"/>
    <w:rsid w:val="00270EBE"/>
    <w:rsid w:val="00272422"/>
    <w:rsid w:val="00272E10"/>
    <w:rsid w:val="00274E0B"/>
    <w:rsid w:val="00275675"/>
    <w:rsid w:val="00282F1B"/>
    <w:rsid w:val="0028454E"/>
    <w:rsid w:val="00286057"/>
    <w:rsid w:val="00287860"/>
    <w:rsid w:val="002910BF"/>
    <w:rsid w:val="00291AE6"/>
    <w:rsid w:val="002966C7"/>
    <w:rsid w:val="00297FC3"/>
    <w:rsid w:val="002A4DAC"/>
    <w:rsid w:val="002A5E69"/>
    <w:rsid w:val="002B0034"/>
    <w:rsid w:val="002B00A4"/>
    <w:rsid w:val="002B24B4"/>
    <w:rsid w:val="002B45A9"/>
    <w:rsid w:val="002B571B"/>
    <w:rsid w:val="002B5BCD"/>
    <w:rsid w:val="002B6C5C"/>
    <w:rsid w:val="002B754B"/>
    <w:rsid w:val="002C18F0"/>
    <w:rsid w:val="002C1E0C"/>
    <w:rsid w:val="002C20DA"/>
    <w:rsid w:val="002C2151"/>
    <w:rsid w:val="002C2F41"/>
    <w:rsid w:val="002C3D36"/>
    <w:rsid w:val="002C51FA"/>
    <w:rsid w:val="002C7FBC"/>
    <w:rsid w:val="002C7FF6"/>
    <w:rsid w:val="002D0192"/>
    <w:rsid w:val="002D09BC"/>
    <w:rsid w:val="002D15A4"/>
    <w:rsid w:val="002D28ED"/>
    <w:rsid w:val="002D2B0A"/>
    <w:rsid w:val="002D52DE"/>
    <w:rsid w:val="002D6ED2"/>
    <w:rsid w:val="002E2603"/>
    <w:rsid w:val="002E5B60"/>
    <w:rsid w:val="002E6FF4"/>
    <w:rsid w:val="002E757B"/>
    <w:rsid w:val="002F02CE"/>
    <w:rsid w:val="002F0494"/>
    <w:rsid w:val="002F1325"/>
    <w:rsid w:val="002F2426"/>
    <w:rsid w:val="002F404C"/>
    <w:rsid w:val="002F53E6"/>
    <w:rsid w:val="00300E05"/>
    <w:rsid w:val="00303163"/>
    <w:rsid w:val="00306634"/>
    <w:rsid w:val="003070F8"/>
    <w:rsid w:val="0031219D"/>
    <w:rsid w:val="003126BC"/>
    <w:rsid w:val="00312DC0"/>
    <w:rsid w:val="00314818"/>
    <w:rsid w:val="00315012"/>
    <w:rsid w:val="00320DB7"/>
    <w:rsid w:val="00321BAF"/>
    <w:rsid w:val="0032313C"/>
    <w:rsid w:val="00323225"/>
    <w:rsid w:val="00323943"/>
    <w:rsid w:val="00325A64"/>
    <w:rsid w:val="0032657E"/>
    <w:rsid w:val="00327794"/>
    <w:rsid w:val="003325A5"/>
    <w:rsid w:val="00333AC6"/>
    <w:rsid w:val="003341C6"/>
    <w:rsid w:val="00335A9A"/>
    <w:rsid w:val="0033640B"/>
    <w:rsid w:val="00336CD8"/>
    <w:rsid w:val="00336E13"/>
    <w:rsid w:val="003371A8"/>
    <w:rsid w:val="0034007A"/>
    <w:rsid w:val="00341ED3"/>
    <w:rsid w:val="00342D65"/>
    <w:rsid w:val="00343679"/>
    <w:rsid w:val="00344D1A"/>
    <w:rsid w:val="003462F7"/>
    <w:rsid w:val="00353541"/>
    <w:rsid w:val="00354D34"/>
    <w:rsid w:val="003603D5"/>
    <w:rsid w:val="003638C2"/>
    <w:rsid w:val="00365767"/>
    <w:rsid w:val="00370A90"/>
    <w:rsid w:val="00371432"/>
    <w:rsid w:val="0037222A"/>
    <w:rsid w:val="00373D3F"/>
    <w:rsid w:val="00373F15"/>
    <w:rsid w:val="003758B5"/>
    <w:rsid w:val="0037766F"/>
    <w:rsid w:val="00383072"/>
    <w:rsid w:val="003843EC"/>
    <w:rsid w:val="00384A3B"/>
    <w:rsid w:val="003854FC"/>
    <w:rsid w:val="00385507"/>
    <w:rsid w:val="0039082B"/>
    <w:rsid w:val="0039759A"/>
    <w:rsid w:val="003978AA"/>
    <w:rsid w:val="003A2935"/>
    <w:rsid w:val="003A3E1F"/>
    <w:rsid w:val="003A4CE4"/>
    <w:rsid w:val="003A6275"/>
    <w:rsid w:val="003A6ADD"/>
    <w:rsid w:val="003B242C"/>
    <w:rsid w:val="003B5CC0"/>
    <w:rsid w:val="003C18E9"/>
    <w:rsid w:val="003C55A2"/>
    <w:rsid w:val="003C5ECD"/>
    <w:rsid w:val="003C7254"/>
    <w:rsid w:val="003D2A19"/>
    <w:rsid w:val="003D3600"/>
    <w:rsid w:val="003D443E"/>
    <w:rsid w:val="003D513C"/>
    <w:rsid w:val="003D5CEE"/>
    <w:rsid w:val="003D60B3"/>
    <w:rsid w:val="003D6F38"/>
    <w:rsid w:val="003D755E"/>
    <w:rsid w:val="003D7F2C"/>
    <w:rsid w:val="003D7F93"/>
    <w:rsid w:val="003E15C8"/>
    <w:rsid w:val="003E2DEE"/>
    <w:rsid w:val="003E5A17"/>
    <w:rsid w:val="003F1E6D"/>
    <w:rsid w:val="003F220F"/>
    <w:rsid w:val="003F2E32"/>
    <w:rsid w:val="003F2FA4"/>
    <w:rsid w:val="003F75D8"/>
    <w:rsid w:val="003F7B15"/>
    <w:rsid w:val="004001F7"/>
    <w:rsid w:val="00405E50"/>
    <w:rsid w:val="00407532"/>
    <w:rsid w:val="004075F7"/>
    <w:rsid w:val="004108AD"/>
    <w:rsid w:val="00411F20"/>
    <w:rsid w:val="00413B23"/>
    <w:rsid w:val="00421CC6"/>
    <w:rsid w:val="004234E3"/>
    <w:rsid w:val="00423C68"/>
    <w:rsid w:val="00426343"/>
    <w:rsid w:val="00430390"/>
    <w:rsid w:val="00431CC2"/>
    <w:rsid w:val="00431D75"/>
    <w:rsid w:val="00436030"/>
    <w:rsid w:val="00436152"/>
    <w:rsid w:val="004407E3"/>
    <w:rsid w:val="00444C22"/>
    <w:rsid w:val="00446D26"/>
    <w:rsid w:val="004474F8"/>
    <w:rsid w:val="00451A59"/>
    <w:rsid w:val="004546C5"/>
    <w:rsid w:val="00456A8B"/>
    <w:rsid w:val="00457763"/>
    <w:rsid w:val="00461334"/>
    <w:rsid w:val="00462AA2"/>
    <w:rsid w:val="004632BA"/>
    <w:rsid w:val="00465170"/>
    <w:rsid w:val="00465BA2"/>
    <w:rsid w:val="00467519"/>
    <w:rsid w:val="00471DF1"/>
    <w:rsid w:val="00473BAE"/>
    <w:rsid w:val="004754DF"/>
    <w:rsid w:val="00476A74"/>
    <w:rsid w:val="00477000"/>
    <w:rsid w:val="00477F89"/>
    <w:rsid w:val="00482639"/>
    <w:rsid w:val="00482E37"/>
    <w:rsid w:val="004834AF"/>
    <w:rsid w:val="00484BF6"/>
    <w:rsid w:val="00484D89"/>
    <w:rsid w:val="00486210"/>
    <w:rsid w:val="00486D0C"/>
    <w:rsid w:val="00486F26"/>
    <w:rsid w:val="00487E2B"/>
    <w:rsid w:val="00490305"/>
    <w:rsid w:val="004921C0"/>
    <w:rsid w:val="00493B3A"/>
    <w:rsid w:val="00496CA6"/>
    <w:rsid w:val="004979B1"/>
    <w:rsid w:val="004A000E"/>
    <w:rsid w:val="004A0697"/>
    <w:rsid w:val="004A0F6E"/>
    <w:rsid w:val="004A5273"/>
    <w:rsid w:val="004A6021"/>
    <w:rsid w:val="004A60BD"/>
    <w:rsid w:val="004B0C48"/>
    <w:rsid w:val="004B2F9C"/>
    <w:rsid w:val="004B392F"/>
    <w:rsid w:val="004C2A88"/>
    <w:rsid w:val="004C2B02"/>
    <w:rsid w:val="004C2F99"/>
    <w:rsid w:val="004C531C"/>
    <w:rsid w:val="004C6856"/>
    <w:rsid w:val="004C7DCC"/>
    <w:rsid w:val="004D48C6"/>
    <w:rsid w:val="004D4978"/>
    <w:rsid w:val="004D7C0E"/>
    <w:rsid w:val="004E099B"/>
    <w:rsid w:val="004E17B8"/>
    <w:rsid w:val="004E403C"/>
    <w:rsid w:val="004E4A39"/>
    <w:rsid w:val="004E51BE"/>
    <w:rsid w:val="004F0923"/>
    <w:rsid w:val="004F2A9F"/>
    <w:rsid w:val="004F3866"/>
    <w:rsid w:val="004F3CB0"/>
    <w:rsid w:val="004F40D3"/>
    <w:rsid w:val="004F4B1F"/>
    <w:rsid w:val="004F523B"/>
    <w:rsid w:val="00503025"/>
    <w:rsid w:val="00503E9E"/>
    <w:rsid w:val="005059B0"/>
    <w:rsid w:val="005077BB"/>
    <w:rsid w:val="00511049"/>
    <w:rsid w:val="0051137D"/>
    <w:rsid w:val="00512CA6"/>
    <w:rsid w:val="00513E88"/>
    <w:rsid w:val="00515533"/>
    <w:rsid w:val="00515B46"/>
    <w:rsid w:val="00515C7C"/>
    <w:rsid w:val="00517425"/>
    <w:rsid w:val="005176E1"/>
    <w:rsid w:val="005234BC"/>
    <w:rsid w:val="00523D06"/>
    <w:rsid w:val="00530AE0"/>
    <w:rsid w:val="005341B5"/>
    <w:rsid w:val="00537157"/>
    <w:rsid w:val="005412FC"/>
    <w:rsid w:val="00541D0D"/>
    <w:rsid w:val="00544708"/>
    <w:rsid w:val="00552429"/>
    <w:rsid w:val="005528C8"/>
    <w:rsid w:val="00553E48"/>
    <w:rsid w:val="0055768D"/>
    <w:rsid w:val="00561E10"/>
    <w:rsid w:val="00561EDB"/>
    <w:rsid w:val="005635DE"/>
    <w:rsid w:val="00564B2A"/>
    <w:rsid w:val="00566F52"/>
    <w:rsid w:val="00570644"/>
    <w:rsid w:val="00570E2C"/>
    <w:rsid w:val="00571184"/>
    <w:rsid w:val="005717E9"/>
    <w:rsid w:val="0057304D"/>
    <w:rsid w:val="0057364A"/>
    <w:rsid w:val="005849EF"/>
    <w:rsid w:val="00587508"/>
    <w:rsid w:val="0058764C"/>
    <w:rsid w:val="00587820"/>
    <w:rsid w:val="00590BAE"/>
    <w:rsid w:val="005959B9"/>
    <w:rsid w:val="005966AD"/>
    <w:rsid w:val="00596F81"/>
    <w:rsid w:val="005A441C"/>
    <w:rsid w:val="005A587D"/>
    <w:rsid w:val="005B066B"/>
    <w:rsid w:val="005B0A30"/>
    <w:rsid w:val="005B0D1C"/>
    <w:rsid w:val="005B25A7"/>
    <w:rsid w:val="005B585F"/>
    <w:rsid w:val="005B5C51"/>
    <w:rsid w:val="005B6D41"/>
    <w:rsid w:val="005C088F"/>
    <w:rsid w:val="005C0D74"/>
    <w:rsid w:val="005C0E1E"/>
    <w:rsid w:val="005C3260"/>
    <w:rsid w:val="005C32F7"/>
    <w:rsid w:val="005C38EF"/>
    <w:rsid w:val="005C4FA2"/>
    <w:rsid w:val="005C713C"/>
    <w:rsid w:val="005D3966"/>
    <w:rsid w:val="005D4F9A"/>
    <w:rsid w:val="005D5A57"/>
    <w:rsid w:val="005E1E1D"/>
    <w:rsid w:val="005E2215"/>
    <w:rsid w:val="005E3039"/>
    <w:rsid w:val="005E3514"/>
    <w:rsid w:val="005E5A6B"/>
    <w:rsid w:val="005E706F"/>
    <w:rsid w:val="005F0521"/>
    <w:rsid w:val="005F0CC2"/>
    <w:rsid w:val="005F1162"/>
    <w:rsid w:val="005F123E"/>
    <w:rsid w:val="005F3510"/>
    <w:rsid w:val="005F4C53"/>
    <w:rsid w:val="005F56E8"/>
    <w:rsid w:val="005F7B55"/>
    <w:rsid w:val="00602F72"/>
    <w:rsid w:val="00604D34"/>
    <w:rsid w:val="006120D1"/>
    <w:rsid w:val="00616CEE"/>
    <w:rsid w:val="00622659"/>
    <w:rsid w:val="00623C6F"/>
    <w:rsid w:val="00623E9C"/>
    <w:rsid w:val="00625DD3"/>
    <w:rsid w:val="0062632D"/>
    <w:rsid w:val="00627A25"/>
    <w:rsid w:val="00631705"/>
    <w:rsid w:val="00632945"/>
    <w:rsid w:val="00632A11"/>
    <w:rsid w:val="00632AD3"/>
    <w:rsid w:val="00632D75"/>
    <w:rsid w:val="0063362C"/>
    <w:rsid w:val="00635447"/>
    <w:rsid w:val="00636CC3"/>
    <w:rsid w:val="00641E87"/>
    <w:rsid w:val="006423C5"/>
    <w:rsid w:val="00643D53"/>
    <w:rsid w:val="00645A9E"/>
    <w:rsid w:val="0065213C"/>
    <w:rsid w:val="00653979"/>
    <w:rsid w:val="00653E50"/>
    <w:rsid w:val="00654D0E"/>
    <w:rsid w:val="00657711"/>
    <w:rsid w:val="006615CD"/>
    <w:rsid w:val="00662305"/>
    <w:rsid w:val="006624A0"/>
    <w:rsid w:val="006624BA"/>
    <w:rsid w:val="006627ED"/>
    <w:rsid w:val="00666812"/>
    <w:rsid w:val="00667D2B"/>
    <w:rsid w:val="00670665"/>
    <w:rsid w:val="0067218A"/>
    <w:rsid w:val="0067232B"/>
    <w:rsid w:val="00672777"/>
    <w:rsid w:val="0067481C"/>
    <w:rsid w:val="00675B28"/>
    <w:rsid w:val="00675D90"/>
    <w:rsid w:val="00676578"/>
    <w:rsid w:val="00677A7A"/>
    <w:rsid w:val="00681C7E"/>
    <w:rsid w:val="00684621"/>
    <w:rsid w:val="00687B00"/>
    <w:rsid w:val="006935A2"/>
    <w:rsid w:val="0069533B"/>
    <w:rsid w:val="00697E71"/>
    <w:rsid w:val="006A0129"/>
    <w:rsid w:val="006A21B7"/>
    <w:rsid w:val="006A21C6"/>
    <w:rsid w:val="006A2A55"/>
    <w:rsid w:val="006A2E4C"/>
    <w:rsid w:val="006A2FB7"/>
    <w:rsid w:val="006A376A"/>
    <w:rsid w:val="006A608E"/>
    <w:rsid w:val="006A68BB"/>
    <w:rsid w:val="006A6EC4"/>
    <w:rsid w:val="006B3833"/>
    <w:rsid w:val="006B3B34"/>
    <w:rsid w:val="006B3BD7"/>
    <w:rsid w:val="006B4CFD"/>
    <w:rsid w:val="006B6181"/>
    <w:rsid w:val="006B7407"/>
    <w:rsid w:val="006C432C"/>
    <w:rsid w:val="006C54DC"/>
    <w:rsid w:val="006C6733"/>
    <w:rsid w:val="006D2D00"/>
    <w:rsid w:val="006D2EA3"/>
    <w:rsid w:val="006D5D02"/>
    <w:rsid w:val="006D7713"/>
    <w:rsid w:val="006E1692"/>
    <w:rsid w:val="006E169F"/>
    <w:rsid w:val="006E171F"/>
    <w:rsid w:val="006E1DCC"/>
    <w:rsid w:val="006E3AEF"/>
    <w:rsid w:val="006E4AD2"/>
    <w:rsid w:val="006F1AFC"/>
    <w:rsid w:val="006F1C2C"/>
    <w:rsid w:val="006F3D78"/>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376D"/>
    <w:rsid w:val="00725359"/>
    <w:rsid w:val="00725C78"/>
    <w:rsid w:val="0072608A"/>
    <w:rsid w:val="00732349"/>
    <w:rsid w:val="0073414B"/>
    <w:rsid w:val="0073432B"/>
    <w:rsid w:val="00734985"/>
    <w:rsid w:val="00735037"/>
    <w:rsid w:val="00737322"/>
    <w:rsid w:val="007373FF"/>
    <w:rsid w:val="00741155"/>
    <w:rsid w:val="00743EFF"/>
    <w:rsid w:val="00745B98"/>
    <w:rsid w:val="007505A6"/>
    <w:rsid w:val="0075134D"/>
    <w:rsid w:val="00753DB7"/>
    <w:rsid w:val="00753FB9"/>
    <w:rsid w:val="00756094"/>
    <w:rsid w:val="00756BF9"/>
    <w:rsid w:val="007633E6"/>
    <w:rsid w:val="0076464C"/>
    <w:rsid w:val="00770C14"/>
    <w:rsid w:val="007716F9"/>
    <w:rsid w:val="00774307"/>
    <w:rsid w:val="00774FE4"/>
    <w:rsid w:val="00775CF7"/>
    <w:rsid w:val="007801A3"/>
    <w:rsid w:val="007808ED"/>
    <w:rsid w:val="00780F89"/>
    <w:rsid w:val="007811F6"/>
    <w:rsid w:val="00782CA7"/>
    <w:rsid w:val="00782F09"/>
    <w:rsid w:val="0078445F"/>
    <w:rsid w:val="0078448E"/>
    <w:rsid w:val="00785402"/>
    <w:rsid w:val="00786438"/>
    <w:rsid w:val="00787250"/>
    <w:rsid w:val="00787D1F"/>
    <w:rsid w:val="00790342"/>
    <w:rsid w:val="0079083F"/>
    <w:rsid w:val="007915C2"/>
    <w:rsid w:val="0079179F"/>
    <w:rsid w:val="00794A83"/>
    <w:rsid w:val="00794A9A"/>
    <w:rsid w:val="00794FED"/>
    <w:rsid w:val="00795617"/>
    <w:rsid w:val="007A21F4"/>
    <w:rsid w:val="007A4BC8"/>
    <w:rsid w:val="007A62C4"/>
    <w:rsid w:val="007A7DDE"/>
    <w:rsid w:val="007B01F9"/>
    <w:rsid w:val="007B0B61"/>
    <w:rsid w:val="007B138F"/>
    <w:rsid w:val="007B1922"/>
    <w:rsid w:val="007B5685"/>
    <w:rsid w:val="007B77FE"/>
    <w:rsid w:val="007C1812"/>
    <w:rsid w:val="007C780A"/>
    <w:rsid w:val="007C7AD3"/>
    <w:rsid w:val="007D0460"/>
    <w:rsid w:val="007D148D"/>
    <w:rsid w:val="007D17A5"/>
    <w:rsid w:val="007D1824"/>
    <w:rsid w:val="007D25D1"/>
    <w:rsid w:val="007D4935"/>
    <w:rsid w:val="007D61AD"/>
    <w:rsid w:val="007D6C26"/>
    <w:rsid w:val="007D73A2"/>
    <w:rsid w:val="007E18B6"/>
    <w:rsid w:val="007E6BCA"/>
    <w:rsid w:val="007F1DB8"/>
    <w:rsid w:val="007F26CE"/>
    <w:rsid w:val="007F3D9C"/>
    <w:rsid w:val="007F5A11"/>
    <w:rsid w:val="007F6772"/>
    <w:rsid w:val="007F6872"/>
    <w:rsid w:val="008003D6"/>
    <w:rsid w:val="00800BB8"/>
    <w:rsid w:val="00802E02"/>
    <w:rsid w:val="00803F4A"/>
    <w:rsid w:val="008045D5"/>
    <w:rsid w:val="00805142"/>
    <w:rsid w:val="00805FB2"/>
    <w:rsid w:val="00806CD4"/>
    <w:rsid w:val="008109B4"/>
    <w:rsid w:val="008129B2"/>
    <w:rsid w:val="00813F37"/>
    <w:rsid w:val="00816C99"/>
    <w:rsid w:val="00820B8B"/>
    <w:rsid w:val="00820D52"/>
    <w:rsid w:val="0082434C"/>
    <w:rsid w:val="00824755"/>
    <w:rsid w:val="008247A7"/>
    <w:rsid w:val="00831762"/>
    <w:rsid w:val="00834969"/>
    <w:rsid w:val="00836E8D"/>
    <w:rsid w:val="00840DAF"/>
    <w:rsid w:val="00844BC9"/>
    <w:rsid w:val="00850E5C"/>
    <w:rsid w:val="008519E4"/>
    <w:rsid w:val="00852D6C"/>
    <w:rsid w:val="008537F9"/>
    <w:rsid w:val="008556DF"/>
    <w:rsid w:val="00855AE4"/>
    <w:rsid w:val="00855F1A"/>
    <w:rsid w:val="00856C5C"/>
    <w:rsid w:val="00857437"/>
    <w:rsid w:val="008646E0"/>
    <w:rsid w:val="008662D3"/>
    <w:rsid w:val="0086759E"/>
    <w:rsid w:val="00871790"/>
    <w:rsid w:val="00872A4A"/>
    <w:rsid w:val="0087569C"/>
    <w:rsid w:val="00875927"/>
    <w:rsid w:val="00876838"/>
    <w:rsid w:val="008815C3"/>
    <w:rsid w:val="00884AF8"/>
    <w:rsid w:val="008854B8"/>
    <w:rsid w:val="00886617"/>
    <w:rsid w:val="0088791A"/>
    <w:rsid w:val="00887BE2"/>
    <w:rsid w:val="008904AB"/>
    <w:rsid w:val="00895540"/>
    <w:rsid w:val="008A0B4D"/>
    <w:rsid w:val="008A122E"/>
    <w:rsid w:val="008A12A0"/>
    <w:rsid w:val="008A2C0E"/>
    <w:rsid w:val="008A643D"/>
    <w:rsid w:val="008A6F20"/>
    <w:rsid w:val="008B1D71"/>
    <w:rsid w:val="008B2332"/>
    <w:rsid w:val="008B4EB5"/>
    <w:rsid w:val="008B6310"/>
    <w:rsid w:val="008C0874"/>
    <w:rsid w:val="008C1E10"/>
    <w:rsid w:val="008C2E3D"/>
    <w:rsid w:val="008C5446"/>
    <w:rsid w:val="008C67BE"/>
    <w:rsid w:val="008C72AF"/>
    <w:rsid w:val="008D14E8"/>
    <w:rsid w:val="008D1865"/>
    <w:rsid w:val="008D36E9"/>
    <w:rsid w:val="008D70F0"/>
    <w:rsid w:val="008D72F5"/>
    <w:rsid w:val="008D7A6D"/>
    <w:rsid w:val="008E4A52"/>
    <w:rsid w:val="008E4FEB"/>
    <w:rsid w:val="008E69D0"/>
    <w:rsid w:val="008F5D18"/>
    <w:rsid w:val="00900547"/>
    <w:rsid w:val="00904160"/>
    <w:rsid w:val="00905B4F"/>
    <w:rsid w:val="00910097"/>
    <w:rsid w:val="00911C05"/>
    <w:rsid w:val="00912306"/>
    <w:rsid w:val="00912892"/>
    <w:rsid w:val="00912E32"/>
    <w:rsid w:val="0091417A"/>
    <w:rsid w:val="00915785"/>
    <w:rsid w:val="009169BD"/>
    <w:rsid w:val="00920D1D"/>
    <w:rsid w:val="009213C9"/>
    <w:rsid w:val="00921A24"/>
    <w:rsid w:val="009224BD"/>
    <w:rsid w:val="00923D3C"/>
    <w:rsid w:val="0092542D"/>
    <w:rsid w:val="00927967"/>
    <w:rsid w:val="00930ECF"/>
    <w:rsid w:val="0093107D"/>
    <w:rsid w:val="00931896"/>
    <w:rsid w:val="00933D29"/>
    <w:rsid w:val="009360B9"/>
    <w:rsid w:val="00945723"/>
    <w:rsid w:val="009464E2"/>
    <w:rsid w:val="009511DA"/>
    <w:rsid w:val="00957A56"/>
    <w:rsid w:val="00957BEC"/>
    <w:rsid w:val="009606CF"/>
    <w:rsid w:val="00963D58"/>
    <w:rsid w:val="00965052"/>
    <w:rsid w:val="0096554E"/>
    <w:rsid w:val="00966050"/>
    <w:rsid w:val="009700CA"/>
    <w:rsid w:val="00970100"/>
    <w:rsid w:val="009704D2"/>
    <w:rsid w:val="009704FB"/>
    <w:rsid w:val="00972725"/>
    <w:rsid w:val="0097364A"/>
    <w:rsid w:val="00976142"/>
    <w:rsid w:val="009765B2"/>
    <w:rsid w:val="009769AE"/>
    <w:rsid w:val="009769B4"/>
    <w:rsid w:val="00984EB6"/>
    <w:rsid w:val="009862B9"/>
    <w:rsid w:val="009865BF"/>
    <w:rsid w:val="009909D1"/>
    <w:rsid w:val="009909E7"/>
    <w:rsid w:val="00991727"/>
    <w:rsid w:val="00991E40"/>
    <w:rsid w:val="00993592"/>
    <w:rsid w:val="009941D7"/>
    <w:rsid w:val="009946EE"/>
    <w:rsid w:val="0099470A"/>
    <w:rsid w:val="00995682"/>
    <w:rsid w:val="009969F8"/>
    <w:rsid w:val="009A0303"/>
    <w:rsid w:val="009A128F"/>
    <w:rsid w:val="009A165A"/>
    <w:rsid w:val="009A17B8"/>
    <w:rsid w:val="009A2D30"/>
    <w:rsid w:val="009A40BC"/>
    <w:rsid w:val="009A57FD"/>
    <w:rsid w:val="009A5F54"/>
    <w:rsid w:val="009A6240"/>
    <w:rsid w:val="009B0D62"/>
    <w:rsid w:val="009B1364"/>
    <w:rsid w:val="009B1C5C"/>
    <w:rsid w:val="009B22E7"/>
    <w:rsid w:val="009B3A66"/>
    <w:rsid w:val="009B4692"/>
    <w:rsid w:val="009B5926"/>
    <w:rsid w:val="009B6A19"/>
    <w:rsid w:val="009B6D84"/>
    <w:rsid w:val="009B7C4E"/>
    <w:rsid w:val="009C07E0"/>
    <w:rsid w:val="009C1E04"/>
    <w:rsid w:val="009C21B1"/>
    <w:rsid w:val="009C23CB"/>
    <w:rsid w:val="009C3C3D"/>
    <w:rsid w:val="009C44F9"/>
    <w:rsid w:val="009C4AB2"/>
    <w:rsid w:val="009C642A"/>
    <w:rsid w:val="009D3B1C"/>
    <w:rsid w:val="009D4165"/>
    <w:rsid w:val="009D4335"/>
    <w:rsid w:val="009D4AD7"/>
    <w:rsid w:val="009E0CBD"/>
    <w:rsid w:val="009E1B63"/>
    <w:rsid w:val="009E4218"/>
    <w:rsid w:val="009E5435"/>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4A37"/>
    <w:rsid w:val="00A205A8"/>
    <w:rsid w:val="00A23B1A"/>
    <w:rsid w:val="00A2572C"/>
    <w:rsid w:val="00A25792"/>
    <w:rsid w:val="00A26291"/>
    <w:rsid w:val="00A305DF"/>
    <w:rsid w:val="00A30C23"/>
    <w:rsid w:val="00A32048"/>
    <w:rsid w:val="00A325E7"/>
    <w:rsid w:val="00A33CD1"/>
    <w:rsid w:val="00A35CBB"/>
    <w:rsid w:val="00A37AEF"/>
    <w:rsid w:val="00A4131C"/>
    <w:rsid w:val="00A41B38"/>
    <w:rsid w:val="00A46860"/>
    <w:rsid w:val="00A514D0"/>
    <w:rsid w:val="00A52B61"/>
    <w:rsid w:val="00A54993"/>
    <w:rsid w:val="00A5545F"/>
    <w:rsid w:val="00A57B8B"/>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91F40"/>
    <w:rsid w:val="00A92C64"/>
    <w:rsid w:val="00A93745"/>
    <w:rsid w:val="00A93900"/>
    <w:rsid w:val="00A952CA"/>
    <w:rsid w:val="00A978DC"/>
    <w:rsid w:val="00AA0797"/>
    <w:rsid w:val="00AA4B55"/>
    <w:rsid w:val="00AA4FA8"/>
    <w:rsid w:val="00AA5955"/>
    <w:rsid w:val="00AA6750"/>
    <w:rsid w:val="00AB1F86"/>
    <w:rsid w:val="00AB3648"/>
    <w:rsid w:val="00AB3B0E"/>
    <w:rsid w:val="00AB40C6"/>
    <w:rsid w:val="00AB4B08"/>
    <w:rsid w:val="00AB61CF"/>
    <w:rsid w:val="00AB6D33"/>
    <w:rsid w:val="00AC082E"/>
    <w:rsid w:val="00AC1FB9"/>
    <w:rsid w:val="00AC5887"/>
    <w:rsid w:val="00AD17C9"/>
    <w:rsid w:val="00AD2032"/>
    <w:rsid w:val="00AD2D79"/>
    <w:rsid w:val="00AD3A95"/>
    <w:rsid w:val="00AD6016"/>
    <w:rsid w:val="00AD76F6"/>
    <w:rsid w:val="00AE133A"/>
    <w:rsid w:val="00AE1A88"/>
    <w:rsid w:val="00AE25C2"/>
    <w:rsid w:val="00AE274D"/>
    <w:rsid w:val="00AE3AF0"/>
    <w:rsid w:val="00AE7B2C"/>
    <w:rsid w:val="00AF0DA8"/>
    <w:rsid w:val="00AF111F"/>
    <w:rsid w:val="00AF255D"/>
    <w:rsid w:val="00AF2996"/>
    <w:rsid w:val="00AF2DDE"/>
    <w:rsid w:val="00AF31F6"/>
    <w:rsid w:val="00AF5A0A"/>
    <w:rsid w:val="00AF5C1D"/>
    <w:rsid w:val="00B00D72"/>
    <w:rsid w:val="00B01375"/>
    <w:rsid w:val="00B02768"/>
    <w:rsid w:val="00B03344"/>
    <w:rsid w:val="00B04EA5"/>
    <w:rsid w:val="00B065C6"/>
    <w:rsid w:val="00B10516"/>
    <w:rsid w:val="00B12AB8"/>
    <w:rsid w:val="00B1556A"/>
    <w:rsid w:val="00B20903"/>
    <w:rsid w:val="00B226A7"/>
    <w:rsid w:val="00B264DA"/>
    <w:rsid w:val="00B308B1"/>
    <w:rsid w:val="00B3271E"/>
    <w:rsid w:val="00B327F5"/>
    <w:rsid w:val="00B35183"/>
    <w:rsid w:val="00B36632"/>
    <w:rsid w:val="00B40F27"/>
    <w:rsid w:val="00B440F4"/>
    <w:rsid w:val="00B44635"/>
    <w:rsid w:val="00B46429"/>
    <w:rsid w:val="00B515A6"/>
    <w:rsid w:val="00B51BD7"/>
    <w:rsid w:val="00B52BDC"/>
    <w:rsid w:val="00B55100"/>
    <w:rsid w:val="00B55939"/>
    <w:rsid w:val="00B56F93"/>
    <w:rsid w:val="00B61CA5"/>
    <w:rsid w:val="00B61CAC"/>
    <w:rsid w:val="00B638FF"/>
    <w:rsid w:val="00B6438B"/>
    <w:rsid w:val="00B669D1"/>
    <w:rsid w:val="00B772CE"/>
    <w:rsid w:val="00B80147"/>
    <w:rsid w:val="00B8252F"/>
    <w:rsid w:val="00B83932"/>
    <w:rsid w:val="00B839A2"/>
    <w:rsid w:val="00B86351"/>
    <w:rsid w:val="00B86B96"/>
    <w:rsid w:val="00B86C73"/>
    <w:rsid w:val="00B9448A"/>
    <w:rsid w:val="00B957D6"/>
    <w:rsid w:val="00B95865"/>
    <w:rsid w:val="00B974F8"/>
    <w:rsid w:val="00BA062A"/>
    <w:rsid w:val="00BA0C26"/>
    <w:rsid w:val="00BA2B98"/>
    <w:rsid w:val="00BA2BF5"/>
    <w:rsid w:val="00BA2BFD"/>
    <w:rsid w:val="00BA3C97"/>
    <w:rsid w:val="00BA52AB"/>
    <w:rsid w:val="00BA767B"/>
    <w:rsid w:val="00BA7B76"/>
    <w:rsid w:val="00BA7E5A"/>
    <w:rsid w:val="00BB22A2"/>
    <w:rsid w:val="00BB24A1"/>
    <w:rsid w:val="00BB2B27"/>
    <w:rsid w:val="00BB4089"/>
    <w:rsid w:val="00BB42B6"/>
    <w:rsid w:val="00BB6558"/>
    <w:rsid w:val="00BC12A1"/>
    <w:rsid w:val="00BC1E2F"/>
    <w:rsid w:val="00BC60F0"/>
    <w:rsid w:val="00BC6282"/>
    <w:rsid w:val="00BD293D"/>
    <w:rsid w:val="00BD5EC1"/>
    <w:rsid w:val="00BD62C6"/>
    <w:rsid w:val="00BD6B34"/>
    <w:rsid w:val="00BD7361"/>
    <w:rsid w:val="00BE19A0"/>
    <w:rsid w:val="00BE234E"/>
    <w:rsid w:val="00BE2C7E"/>
    <w:rsid w:val="00BE662D"/>
    <w:rsid w:val="00BE6BD2"/>
    <w:rsid w:val="00BE7D15"/>
    <w:rsid w:val="00BF0DA4"/>
    <w:rsid w:val="00BF2CFD"/>
    <w:rsid w:val="00BF3668"/>
    <w:rsid w:val="00BF4438"/>
    <w:rsid w:val="00BF4B05"/>
    <w:rsid w:val="00BF57B0"/>
    <w:rsid w:val="00C01DAE"/>
    <w:rsid w:val="00C03154"/>
    <w:rsid w:val="00C034B7"/>
    <w:rsid w:val="00C05215"/>
    <w:rsid w:val="00C0532D"/>
    <w:rsid w:val="00C07B8D"/>
    <w:rsid w:val="00C124A3"/>
    <w:rsid w:val="00C13E63"/>
    <w:rsid w:val="00C1497C"/>
    <w:rsid w:val="00C15EB6"/>
    <w:rsid w:val="00C20009"/>
    <w:rsid w:val="00C20885"/>
    <w:rsid w:val="00C2258C"/>
    <w:rsid w:val="00C228C6"/>
    <w:rsid w:val="00C23107"/>
    <w:rsid w:val="00C263BE"/>
    <w:rsid w:val="00C27049"/>
    <w:rsid w:val="00C31E0E"/>
    <w:rsid w:val="00C3281F"/>
    <w:rsid w:val="00C352D8"/>
    <w:rsid w:val="00C37860"/>
    <w:rsid w:val="00C37B74"/>
    <w:rsid w:val="00C4062A"/>
    <w:rsid w:val="00C40D9B"/>
    <w:rsid w:val="00C45516"/>
    <w:rsid w:val="00C456FF"/>
    <w:rsid w:val="00C461D4"/>
    <w:rsid w:val="00C46EED"/>
    <w:rsid w:val="00C50FE1"/>
    <w:rsid w:val="00C51E74"/>
    <w:rsid w:val="00C539DA"/>
    <w:rsid w:val="00C54743"/>
    <w:rsid w:val="00C55A2E"/>
    <w:rsid w:val="00C6251E"/>
    <w:rsid w:val="00C63D8B"/>
    <w:rsid w:val="00C6426D"/>
    <w:rsid w:val="00C65DCC"/>
    <w:rsid w:val="00C66407"/>
    <w:rsid w:val="00C67127"/>
    <w:rsid w:val="00C67375"/>
    <w:rsid w:val="00C67778"/>
    <w:rsid w:val="00C67E7F"/>
    <w:rsid w:val="00C70C7C"/>
    <w:rsid w:val="00C71000"/>
    <w:rsid w:val="00C71004"/>
    <w:rsid w:val="00C711A4"/>
    <w:rsid w:val="00C725D1"/>
    <w:rsid w:val="00C742CE"/>
    <w:rsid w:val="00C76010"/>
    <w:rsid w:val="00C77014"/>
    <w:rsid w:val="00C77B91"/>
    <w:rsid w:val="00C80049"/>
    <w:rsid w:val="00C82388"/>
    <w:rsid w:val="00C8276D"/>
    <w:rsid w:val="00C839F5"/>
    <w:rsid w:val="00C85DA9"/>
    <w:rsid w:val="00C90772"/>
    <w:rsid w:val="00C93562"/>
    <w:rsid w:val="00C97977"/>
    <w:rsid w:val="00CA069B"/>
    <w:rsid w:val="00CA0773"/>
    <w:rsid w:val="00CA0B5C"/>
    <w:rsid w:val="00CA0D0C"/>
    <w:rsid w:val="00CA0DFE"/>
    <w:rsid w:val="00CA2303"/>
    <w:rsid w:val="00CA5F40"/>
    <w:rsid w:val="00CA6F00"/>
    <w:rsid w:val="00CA7DEC"/>
    <w:rsid w:val="00CB2079"/>
    <w:rsid w:val="00CB2752"/>
    <w:rsid w:val="00CB5DD7"/>
    <w:rsid w:val="00CB650B"/>
    <w:rsid w:val="00CB6C81"/>
    <w:rsid w:val="00CC0A93"/>
    <w:rsid w:val="00CC14BE"/>
    <w:rsid w:val="00CC1E7A"/>
    <w:rsid w:val="00CC4E40"/>
    <w:rsid w:val="00CD0329"/>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CF66F4"/>
    <w:rsid w:val="00CF70D4"/>
    <w:rsid w:val="00D00F82"/>
    <w:rsid w:val="00D021EC"/>
    <w:rsid w:val="00D042CB"/>
    <w:rsid w:val="00D046E8"/>
    <w:rsid w:val="00D05CDE"/>
    <w:rsid w:val="00D101F1"/>
    <w:rsid w:val="00D122B7"/>
    <w:rsid w:val="00D13212"/>
    <w:rsid w:val="00D1478C"/>
    <w:rsid w:val="00D1547D"/>
    <w:rsid w:val="00D15572"/>
    <w:rsid w:val="00D16268"/>
    <w:rsid w:val="00D208DF"/>
    <w:rsid w:val="00D2128A"/>
    <w:rsid w:val="00D25E83"/>
    <w:rsid w:val="00D25EE3"/>
    <w:rsid w:val="00D27498"/>
    <w:rsid w:val="00D308B7"/>
    <w:rsid w:val="00D35711"/>
    <w:rsid w:val="00D36C62"/>
    <w:rsid w:val="00D37E30"/>
    <w:rsid w:val="00D41961"/>
    <w:rsid w:val="00D41FD0"/>
    <w:rsid w:val="00D44D7A"/>
    <w:rsid w:val="00D4581D"/>
    <w:rsid w:val="00D47131"/>
    <w:rsid w:val="00D50B6C"/>
    <w:rsid w:val="00D5182A"/>
    <w:rsid w:val="00D52683"/>
    <w:rsid w:val="00D52C84"/>
    <w:rsid w:val="00D541D8"/>
    <w:rsid w:val="00D55B8D"/>
    <w:rsid w:val="00D55D52"/>
    <w:rsid w:val="00D579BF"/>
    <w:rsid w:val="00D6198F"/>
    <w:rsid w:val="00D637F5"/>
    <w:rsid w:val="00D6519A"/>
    <w:rsid w:val="00D65292"/>
    <w:rsid w:val="00D6790E"/>
    <w:rsid w:val="00D67E17"/>
    <w:rsid w:val="00D701BA"/>
    <w:rsid w:val="00D714F4"/>
    <w:rsid w:val="00D7299C"/>
    <w:rsid w:val="00D746E3"/>
    <w:rsid w:val="00D768D8"/>
    <w:rsid w:val="00D769A3"/>
    <w:rsid w:val="00D80231"/>
    <w:rsid w:val="00D80826"/>
    <w:rsid w:val="00D80BFC"/>
    <w:rsid w:val="00D816DD"/>
    <w:rsid w:val="00D82C9A"/>
    <w:rsid w:val="00D84332"/>
    <w:rsid w:val="00D84474"/>
    <w:rsid w:val="00D8448A"/>
    <w:rsid w:val="00D85347"/>
    <w:rsid w:val="00D85A15"/>
    <w:rsid w:val="00D85CEC"/>
    <w:rsid w:val="00D919A2"/>
    <w:rsid w:val="00D92A11"/>
    <w:rsid w:val="00D93E51"/>
    <w:rsid w:val="00D96B46"/>
    <w:rsid w:val="00DA1464"/>
    <w:rsid w:val="00DA1911"/>
    <w:rsid w:val="00DA3842"/>
    <w:rsid w:val="00DB26EB"/>
    <w:rsid w:val="00DB3664"/>
    <w:rsid w:val="00DB3CC5"/>
    <w:rsid w:val="00DB73F7"/>
    <w:rsid w:val="00DD2874"/>
    <w:rsid w:val="00DD441D"/>
    <w:rsid w:val="00DD5D5B"/>
    <w:rsid w:val="00DE084C"/>
    <w:rsid w:val="00DE167E"/>
    <w:rsid w:val="00DE2FE9"/>
    <w:rsid w:val="00DE3539"/>
    <w:rsid w:val="00DE7DA8"/>
    <w:rsid w:val="00DF0663"/>
    <w:rsid w:val="00DF09BA"/>
    <w:rsid w:val="00DF3ECE"/>
    <w:rsid w:val="00DF543B"/>
    <w:rsid w:val="00DF68E0"/>
    <w:rsid w:val="00E017F3"/>
    <w:rsid w:val="00E06B4A"/>
    <w:rsid w:val="00E075F6"/>
    <w:rsid w:val="00E11FBC"/>
    <w:rsid w:val="00E12AE8"/>
    <w:rsid w:val="00E14139"/>
    <w:rsid w:val="00E144FC"/>
    <w:rsid w:val="00E15042"/>
    <w:rsid w:val="00E168C0"/>
    <w:rsid w:val="00E16E5D"/>
    <w:rsid w:val="00E244B8"/>
    <w:rsid w:val="00E24748"/>
    <w:rsid w:val="00E30076"/>
    <w:rsid w:val="00E30640"/>
    <w:rsid w:val="00E31333"/>
    <w:rsid w:val="00E3201F"/>
    <w:rsid w:val="00E341F6"/>
    <w:rsid w:val="00E34A16"/>
    <w:rsid w:val="00E35517"/>
    <w:rsid w:val="00E3560C"/>
    <w:rsid w:val="00E41D21"/>
    <w:rsid w:val="00E42391"/>
    <w:rsid w:val="00E448F4"/>
    <w:rsid w:val="00E454BC"/>
    <w:rsid w:val="00E473C5"/>
    <w:rsid w:val="00E4792F"/>
    <w:rsid w:val="00E479EE"/>
    <w:rsid w:val="00E50052"/>
    <w:rsid w:val="00E53BBE"/>
    <w:rsid w:val="00E548E5"/>
    <w:rsid w:val="00E54D4C"/>
    <w:rsid w:val="00E55289"/>
    <w:rsid w:val="00E57DD0"/>
    <w:rsid w:val="00E61CEF"/>
    <w:rsid w:val="00E639FA"/>
    <w:rsid w:val="00E63BD7"/>
    <w:rsid w:val="00E65664"/>
    <w:rsid w:val="00E70D18"/>
    <w:rsid w:val="00E74C90"/>
    <w:rsid w:val="00E771CA"/>
    <w:rsid w:val="00E803E9"/>
    <w:rsid w:val="00E80B4F"/>
    <w:rsid w:val="00E812C1"/>
    <w:rsid w:val="00E813BD"/>
    <w:rsid w:val="00E81A73"/>
    <w:rsid w:val="00E82F68"/>
    <w:rsid w:val="00E83A2C"/>
    <w:rsid w:val="00E84823"/>
    <w:rsid w:val="00E85AC4"/>
    <w:rsid w:val="00E86277"/>
    <w:rsid w:val="00E928F0"/>
    <w:rsid w:val="00E946FF"/>
    <w:rsid w:val="00E953DE"/>
    <w:rsid w:val="00EA0D8F"/>
    <w:rsid w:val="00EA23C8"/>
    <w:rsid w:val="00EA3747"/>
    <w:rsid w:val="00EA572F"/>
    <w:rsid w:val="00EA5FEA"/>
    <w:rsid w:val="00EA6E8E"/>
    <w:rsid w:val="00EA6EFD"/>
    <w:rsid w:val="00EA7EFC"/>
    <w:rsid w:val="00EB18A0"/>
    <w:rsid w:val="00EB3815"/>
    <w:rsid w:val="00EB4852"/>
    <w:rsid w:val="00EC1E06"/>
    <w:rsid w:val="00EC650D"/>
    <w:rsid w:val="00EC6CBE"/>
    <w:rsid w:val="00ED0D52"/>
    <w:rsid w:val="00ED383D"/>
    <w:rsid w:val="00ED3BEF"/>
    <w:rsid w:val="00ED70BD"/>
    <w:rsid w:val="00EE10B6"/>
    <w:rsid w:val="00EE1F48"/>
    <w:rsid w:val="00EE32A8"/>
    <w:rsid w:val="00EE4A7B"/>
    <w:rsid w:val="00EE4CD6"/>
    <w:rsid w:val="00EF036E"/>
    <w:rsid w:val="00EF05E2"/>
    <w:rsid w:val="00EF604C"/>
    <w:rsid w:val="00F01F15"/>
    <w:rsid w:val="00F020D0"/>
    <w:rsid w:val="00F02558"/>
    <w:rsid w:val="00F03B82"/>
    <w:rsid w:val="00F03C10"/>
    <w:rsid w:val="00F06686"/>
    <w:rsid w:val="00F067C9"/>
    <w:rsid w:val="00F10E86"/>
    <w:rsid w:val="00F111BA"/>
    <w:rsid w:val="00F1130F"/>
    <w:rsid w:val="00F12AAA"/>
    <w:rsid w:val="00F161EB"/>
    <w:rsid w:val="00F211F7"/>
    <w:rsid w:val="00F22A32"/>
    <w:rsid w:val="00F24183"/>
    <w:rsid w:val="00F24AAC"/>
    <w:rsid w:val="00F3088D"/>
    <w:rsid w:val="00F3269A"/>
    <w:rsid w:val="00F330DB"/>
    <w:rsid w:val="00F35198"/>
    <w:rsid w:val="00F3528D"/>
    <w:rsid w:val="00F353E9"/>
    <w:rsid w:val="00F35FB8"/>
    <w:rsid w:val="00F373F1"/>
    <w:rsid w:val="00F40687"/>
    <w:rsid w:val="00F41EFD"/>
    <w:rsid w:val="00F42621"/>
    <w:rsid w:val="00F4486E"/>
    <w:rsid w:val="00F44E25"/>
    <w:rsid w:val="00F47F52"/>
    <w:rsid w:val="00F50A68"/>
    <w:rsid w:val="00F51DCC"/>
    <w:rsid w:val="00F52489"/>
    <w:rsid w:val="00F52CF0"/>
    <w:rsid w:val="00F54AC6"/>
    <w:rsid w:val="00F5607B"/>
    <w:rsid w:val="00F61809"/>
    <w:rsid w:val="00F64747"/>
    <w:rsid w:val="00F678A0"/>
    <w:rsid w:val="00F7287B"/>
    <w:rsid w:val="00F72D08"/>
    <w:rsid w:val="00F76655"/>
    <w:rsid w:val="00F7764D"/>
    <w:rsid w:val="00F77849"/>
    <w:rsid w:val="00F84DED"/>
    <w:rsid w:val="00F85D80"/>
    <w:rsid w:val="00F870B7"/>
    <w:rsid w:val="00F91F17"/>
    <w:rsid w:val="00F94108"/>
    <w:rsid w:val="00F952D8"/>
    <w:rsid w:val="00F963B8"/>
    <w:rsid w:val="00FA2020"/>
    <w:rsid w:val="00FA4791"/>
    <w:rsid w:val="00FA57D0"/>
    <w:rsid w:val="00FA74CF"/>
    <w:rsid w:val="00FB02D9"/>
    <w:rsid w:val="00FB0F94"/>
    <w:rsid w:val="00FB1D09"/>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E7D27"/>
    <w:rsid w:val="00FF04D9"/>
    <w:rsid w:val="00FF34C7"/>
    <w:rsid w:val="00FF58D4"/>
    <w:rsid w:val="00FF5F69"/>
    <w:rsid w:val="00FF60F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478BF"/>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6627ED"/>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4F40D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F111F"/>
    <w:rPr>
      <w:b/>
      <w:bCs/>
    </w:rPr>
  </w:style>
  <w:style w:type="character" w:customStyle="1" w:styleId="Heading3Char">
    <w:name w:val="Heading 3 Char"/>
    <w:basedOn w:val="DefaultParagraphFont"/>
    <w:link w:val="Heading3"/>
    <w:semiHidden/>
    <w:rsid w:val="006627ED"/>
    <w:rPr>
      <w:rFonts w:asciiTheme="majorHAnsi" w:eastAsiaTheme="majorEastAsia" w:hAnsiTheme="majorHAnsi" w:cstheme="majorBidi"/>
      <w:color w:val="1F4D78" w:themeColor="accent1" w:themeShade="7F"/>
      <w:sz w:val="24"/>
      <w:szCs w:val="24"/>
    </w:rPr>
  </w:style>
  <w:style w:type="paragraph" w:styleId="ListBullet">
    <w:name w:val="List Bullet"/>
    <w:basedOn w:val="Normal"/>
    <w:uiPriority w:val="99"/>
    <w:unhideWhenUsed/>
    <w:rsid w:val="00335A9A"/>
    <w:pPr>
      <w:numPr>
        <w:numId w:val="11"/>
      </w:numPr>
      <w:tabs>
        <w:tab w:val="clear" w:pos="360"/>
      </w:tabs>
      <w:spacing w:after="200" w:line="276" w:lineRule="auto"/>
      <w:ind w:left="0" w:firstLine="0"/>
      <w:contextualSpacing/>
    </w:pPr>
    <w:rPr>
      <w:rFonts w:ascii="Times New Roman" w:hAnsi="Times New Roman" w:cstheme="minorBidi"/>
      <w:szCs w:val="22"/>
    </w:rPr>
  </w:style>
  <w:style w:type="character" w:customStyle="1" w:styleId="Heading4Char">
    <w:name w:val="Heading 4 Char"/>
    <w:basedOn w:val="DefaultParagraphFont"/>
    <w:link w:val="Heading4"/>
    <w:semiHidden/>
    <w:rsid w:val="004F40D3"/>
    <w:rPr>
      <w:rFonts w:asciiTheme="majorHAnsi" w:eastAsiaTheme="majorEastAsia" w:hAnsiTheme="majorHAnsi" w:cstheme="majorBidi"/>
      <w:i/>
      <w:iCs/>
      <w:color w:val="2E74B5" w:themeColor="accent1" w:themeShade="BF"/>
      <w:sz w:val="24"/>
      <w:szCs w:val="24"/>
    </w:rPr>
  </w:style>
  <w:style w:type="paragraph" w:customStyle="1" w:styleId="isselectedend">
    <w:name w:val="isselectedend"/>
    <w:basedOn w:val="Normal"/>
    <w:rsid w:val="004F40D3"/>
    <w:pPr>
      <w:spacing w:before="100" w:beforeAutospacing="1" w:after="100" w:afterAutospacing="1"/>
    </w:pPr>
    <w:rPr>
      <w:rFonts w:ascii="Times New Roman" w:eastAsia="Times New Roman" w:hAnsi="Times New Roman"/>
      <w:lang w:eastAsia="zh-CN"/>
    </w:rPr>
  </w:style>
  <w:style w:type="character" w:styleId="UnresolvedMention">
    <w:name w:val="Unresolved Mention"/>
    <w:basedOn w:val="DefaultParagraphFont"/>
    <w:uiPriority w:val="99"/>
    <w:semiHidden/>
    <w:unhideWhenUsed/>
    <w:rsid w:val="00184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nhi.mn@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mnguyet@vnu.edu.vn" TargetMode="External"/><Relationship Id="rId5" Type="http://schemas.openxmlformats.org/officeDocument/2006/relationships/webSettings" Target="webSettings.xml"/><Relationship Id="rId10" Type="http://schemas.openxmlformats.org/officeDocument/2006/relationships/hyperlink" Target="mailto:phamngochamnnvhtg@gmail.com" TargetMode="External"/><Relationship Id="rId4" Type="http://schemas.openxmlformats.org/officeDocument/2006/relationships/settings" Target="settings.xml"/><Relationship Id="rId9" Type="http://schemas.openxmlformats.org/officeDocument/2006/relationships/hyperlink" Target="https://dlnn.vnua.edu.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13</Pages>
  <Words>3577</Words>
  <Characters>20389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ADMIN</dc:creator>
  <cp:keywords/>
  <cp:lastModifiedBy>Ngoc Dung</cp:lastModifiedBy>
  <cp:revision>117</cp:revision>
  <cp:lastPrinted>2019-07-29T02:31:00Z</cp:lastPrinted>
  <dcterms:created xsi:type="dcterms:W3CDTF">2026-06-22T04:08:00Z</dcterms:created>
  <dcterms:modified xsi:type="dcterms:W3CDTF">2026-08-24T18:27:00Z</dcterms:modified>
</cp:coreProperties>
</file>